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EF" w:rsidRDefault="00290EEF" w:rsidP="00290EEF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EEF" w:rsidRDefault="00290EEF" w:rsidP="00290EEF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27.02.2024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</w:t>
      </w:r>
      <w:r w:rsidR="003D120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3D1204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3D1204" w:rsidRPr="00D73406" w:rsidRDefault="00D73406" w:rsidP="00290EEF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Государственный регистрационный номер муниципального правового акта</w:t>
      </w:r>
      <w:r w:rsidRPr="00D73406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RU</w:t>
      </w: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781260002024001</w:t>
      </w:r>
      <w:bookmarkEnd w:id="0"/>
    </w:p>
    <w:p w:rsidR="001D3F19" w:rsidRDefault="001D3F19" w:rsidP="00290EEF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EEF" w:rsidRPr="00D8705B" w:rsidRDefault="00290EEF" w:rsidP="00290EEF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EEF" w:rsidRDefault="00290EEF" w:rsidP="00290E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290EEF" w:rsidRPr="00286351" w:rsidRDefault="00290EEF" w:rsidP="00290E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290EEF" w:rsidRPr="00286351" w:rsidRDefault="00290EEF" w:rsidP="00290E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290EEF" w:rsidRPr="00286351" w:rsidRDefault="00290EEF" w:rsidP="00290E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>Санкт-Петербурга муниципального округа Балканский</w:t>
      </w:r>
    </w:p>
    <w:p w:rsidR="00290EEF" w:rsidRPr="00C00FED" w:rsidRDefault="00290EEF" w:rsidP="00290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Законом Санкт-Петербурга от 23.09.2009 № 420-79 «Об организации местного самоуправления в Санкт-Петербурге»,   с учетом </w:t>
      </w:r>
      <w:r>
        <w:rPr>
          <w:rFonts w:ascii="Times New Roman" w:hAnsi="Times New Roman" w:cs="Times New Roman"/>
          <w:sz w:val="24"/>
          <w:szCs w:val="24"/>
        </w:rPr>
        <w:t xml:space="preserve">  модельного акта прокуратуры Фрунзенского района </w:t>
      </w:r>
      <w:r w:rsidRPr="00286351">
        <w:rPr>
          <w:rFonts w:ascii="Times New Roman" w:hAnsi="Times New Roman" w:cs="Times New Roman"/>
          <w:sz w:val="24"/>
          <w:szCs w:val="24"/>
        </w:rPr>
        <w:t>Санкт-П</w:t>
      </w:r>
      <w:r>
        <w:rPr>
          <w:rFonts w:ascii="Times New Roman" w:hAnsi="Times New Roman" w:cs="Times New Roman"/>
          <w:sz w:val="24"/>
          <w:szCs w:val="24"/>
        </w:rPr>
        <w:t>етербурга,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EEF" w:rsidRPr="00C00FED" w:rsidRDefault="00290EEF" w:rsidP="00290E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EEF" w:rsidRPr="0043076A" w:rsidRDefault="00290EEF" w:rsidP="00290EE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0EEF" w:rsidRDefault="00290EEF" w:rsidP="00290E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1.Внести следующие  изменения в Устав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</w:t>
      </w:r>
      <w:r w:rsidRPr="00286351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Балканский:</w:t>
      </w:r>
    </w:p>
    <w:p w:rsidR="00290EEF" w:rsidRDefault="000E0F12" w:rsidP="00290E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абзаце 3 подпункта 49</w:t>
      </w:r>
      <w:r w:rsidR="00290EEF">
        <w:rPr>
          <w:rFonts w:ascii="Times New Roman" w:hAnsi="Times New Roman" w:cs="Times New Roman"/>
          <w:sz w:val="24"/>
          <w:szCs w:val="24"/>
        </w:rPr>
        <w:t xml:space="preserve"> статьи 4 ( вопросы местного значения муниципального образования) слова «санитарных рубок ( в том числе удаление аварийных, больных деревьев и кустарников» заменить словами «санитарных рубок, рубок ухода, удаления аварийных деревьев или их частей».</w:t>
      </w:r>
    </w:p>
    <w:p w:rsidR="00290EEF" w:rsidRPr="00313C08" w:rsidRDefault="00290EEF" w:rsidP="00290E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в адрес</w:t>
      </w:r>
      <w:r w:rsidRPr="00286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Главного управления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Министерства юстиции Российской Федерации по Санкт-Петербургу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D8705B">
        <w:rPr>
          <w:rFonts w:ascii="Times New Roman" w:hAnsi="Times New Roman" w:cs="Times New Roman"/>
          <w:spacing w:val="-4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установленном действующем законодательстве порядке.</w:t>
      </w:r>
    </w:p>
    <w:p w:rsidR="00290EEF" w:rsidRDefault="00290EEF" w:rsidP="00290E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075AC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Настоящее решение подлежит официальному опубликованию  после государственной регистрации и вступает </w:t>
      </w:r>
      <w:r w:rsidRPr="00286351">
        <w:rPr>
          <w:rFonts w:ascii="Times New Roman" w:eastAsia="Calibri" w:hAnsi="Times New Roman" w:cs="Times New Roman"/>
          <w:sz w:val="24"/>
          <w:szCs w:val="24"/>
        </w:rPr>
        <w:t xml:space="preserve"> в силу после его </w:t>
      </w:r>
      <w:r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290EEF" w:rsidRPr="00C00FED" w:rsidRDefault="00290EEF" w:rsidP="00290EEF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6351">
        <w:rPr>
          <w:rFonts w:ascii="Times New Roman" w:hAnsi="Times New Roman" w:cs="Times New Roman"/>
          <w:sz w:val="24"/>
          <w:szCs w:val="24"/>
        </w:rPr>
        <w:t>.Контроль за исполнением настоящего решения возложить на главу внутригородского муниципального образования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z w:val="24"/>
          <w:szCs w:val="24"/>
        </w:rPr>
        <w:t>исполняющего обязанности председателя муниципального совета Лебедева</w:t>
      </w:r>
      <w:r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290EEF" w:rsidRPr="00C00FED" w:rsidRDefault="00290EEF" w:rsidP="00290E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EF" w:rsidRPr="00286351" w:rsidRDefault="00290EEF" w:rsidP="00290EEF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290EEF" w:rsidRPr="00286351" w:rsidRDefault="00290EEF" w:rsidP="0029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исполняющий обязанности председателя</w:t>
      </w:r>
    </w:p>
    <w:p w:rsidR="00290EEF" w:rsidRPr="00286351" w:rsidRDefault="00290EEF" w:rsidP="0029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sectPr w:rsidR="00290EEF" w:rsidRPr="0028635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EEF"/>
    <w:rsid w:val="00044D8C"/>
    <w:rsid w:val="00075ACC"/>
    <w:rsid w:val="000E0F12"/>
    <w:rsid w:val="001B4D30"/>
    <w:rsid w:val="001D3F19"/>
    <w:rsid w:val="001E72D6"/>
    <w:rsid w:val="00260CEF"/>
    <w:rsid w:val="00290EEF"/>
    <w:rsid w:val="0037754F"/>
    <w:rsid w:val="003D1204"/>
    <w:rsid w:val="004A7F85"/>
    <w:rsid w:val="005E47C1"/>
    <w:rsid w:val="00617327"/>
    <w:rsid w:val="007C0BC9"/>
    <w:rsid w:val="00896BE3"/>
    <w:rsid w:val="00D427AC"/>
    <w:rsid w:val="00D73406"/>
    <w:rsid w:val="00F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CAAF"/>
  <w15:docId w15:val="{E8F987A7-39FF-45FC-AFD0-54022B6B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9</cp:revision>
  <cp:lastPrinted>2024-02-28T08:51:00Z</cp:lastPrinted>
  <dcterms:created xsi:type="dcterms:W3CDTF">2024-02-21T08:30:00Z</dcterms:created>
  <dcterms:modified xsi:type="dcterms:W3CDTF">2024-03-25T09:22:00Z</dcterms:modified>
</cp:coreProperties>
</file>