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312" w:rsidRPr="00A50DEA" w:rsidRDefault="00C56312" w:rsidP="00C56312">
      <w:pPr>
        <w:shd w:val="clear" w:color="auto" w:fill="FFFFFF"/>
        <w:spacing w:before="100" w:beforeAutospacing="1" w:after="0" w:line="240" w:lineRule="auto"/>
        <w:ind w:firstLine="567"/>
        <w:contextualSpacing/>
        <w:jc w:val="both"/>
        <w:textAlignment w:val="top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A50DE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Прокуратура провела проверку соблюдения законодательства о защите прав предпринимателей</w:t>
      </w:r>
    </w:p>
    <w:p w:rsidR="00C56312" w:rsidRPr="00A50DEA" w:rsidRDefault="00C56312" w:rsidP="00C56312">
      <w:pPr>
        <w:shd w:val="clear" w:color="auto" w:fill="FFFFFF"/>
        <w:spacing w:before="100" w:beforeAutospacing="1" w:after="0" w:line="240" w:lineRule="auto"/>
        <w:ind w:firstLine="567"/>
        <w:contextualSpacing/>
        <w:jc w:val="both"/>
        <w:textAlignment w:val="top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A50DE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Прокуратура Фрунзенского района провела проверку соблюдения законодательства при производстве по делам об административных правонарушениях в отношении юридических лиц.</w:t>
      </w:r>
    </w:p>
    <w:p w:rsidR="00C56312" w:rsidRPr="00A50DEA" w:rsidRDefault="00C56312" w:rsidP="00C56312">
      <w:pPr>
        <w:shd w:val="clear" w:color="auto" w:fill="FFFFFF"/>
        <w:spacing w:before="100" w:beforeAutospacing="1" w:after="0" w:line="240" w:lineRule="auto"/>
        <w:ind w:firstLine="567"/>
        <w:contextualSpacing/>
        <w:jc w:val="both"/>
        <w:textAlignment w:val="top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A50DE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Установлено, что территориальным органом контроля 2 субъекта предпринимательской деятельности незаконно привлечены к административной ответственности в виде штрафа в размере 200 000 рублей каждый. При этом в нарушение закона, какие-либо контрольно-надзорные мероприятия в отношении предпринимателей контролирующим органом не инициировались и не проводились.</w:t>
      </w:r>
    </w:p>
    <w:p w:rsidR="00C56312" w:rsidRPr="00A50DEA" w:rsidRDefault="00C56312" w:rsidP="00C56312">
      <w:pPr>
        <w:shd w:val="clear" w:color="auto" w:fill="FFFFFF"/>
        <w:spacing w:before="100" w:beforeAutospacing="1" w:after="0" w:line="240" w:lineRule="auto"/>
        <w:ind w:firstLine="567"/>
        <w:contextualSpacing/>
        <w:jc w:val="both"/>
        <w:textAlignment w:val="top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A50DE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В </w:t>
      </w:r>
      <w:proofErr w:type="gramStart"/>
      <w:r w:rsidRPr="00A50DE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целях</w:t>
      </w:r>
      <w:proofErr w:type="gramEnd"/>
      <w:r w:rsidRPr="00A50DE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восстановления прав предпринимателей прокурором района опротестованы незаконные постановления по делам об административных правонарушениях.</w:t>
      </w:r>
    </w:p>
    <w:p w:rsidR="00C56312" w:rsidRPr="00A50DEA" w:rsidRDefault="00C56312" w:rsidP="00C56312">
      <w:pPr>
        <w:shd w:val="clear" w:color="auto" w:fill="FFFFFF"/>
        <w:spacing w:before="100" w:beforeAutospacing="1" w:after="0" w:line="240" w:lineRule="auto"/>
        <w:ind w:firstLine="567"/>
        <w:contextualSpacing/>
        <w:jc w:val="both"/>
        <w:textAlignment w:val="top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A50DE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По результатам рассмотрения протестов постановления отменены, а производство по ним прекращено.</w:t>
      </w:r>
    </w:p>
    <w:p w:rsidR="007037B1" w:rsidRDefault="00C56312"/>
    <w:sectPr w:rsidR="007037B1" w:rsidSect="00005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6312"/>
    <w:rsid w:val="00005FE3"/>
    <w:rsid w:val="003D111E"/>
    <w:rsid w:val="005A467A"/>
    <w:rsid w:val="006C4470"/>
    <w:rsid w:val="00776757"/>
    <w:rsid w:val="009801C6"/>
    <w:rsid w:val="00B24D6A"/>
    <w:rsid w:val="00C56312"/>
    <w:rsid w:val="00D1506B"/>
    <w:rsid w:val="00E92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3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731</Characters>
  <Application>Microsoft Office Word</Application>
  <DocSecurity>0</DocSecurity>
  <Lines>6</Lines>
  <Paragraphs>1</Paragraphs>
  <ScaleCrop>false</ScaleCrop>
  <Company>Microsoft</Company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krasulina_o</dc:creator>
  <cp:keywords/>
  <dc:description/>
  <cp:lastModifiedBy>krasulina_o</cp:lastModifiedBy>
  <cp:revision>2</cp:revision>
  <dcterms:created xsi:type="dcterms:W3CDTF">2023-12-28T09:23:00Z</dcterms:created>
  <dcterms:modified xsi:type="dcterms:W3CDTF">2023-12-28T09:24:00Z</dcterms:modified>
</cp:coreProperties>
</file>