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0F175" w14:textId="1E95BD4A" w:rsidR="00573DE5" w:rsidRPr="00D51295" w:rsidRDefault="00BC3536" w:rsidP="00D512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295">
        <w:rPr>
          <w:rFonts w:ascii="Times New Roman" w:hAnsi="Times New Roman" w:cs="Times New Roman"/>
          <w:b/>
          <w:sz w:val="26"/>
          <w:szCs w:val="26"/>
        </w:rPr>
        <w:t>Доклад</w:t>
      </w:r>
    </w:p>
    <w:p w14:paraId="718B70CF" w14:textId="020CA83D" w:rsidR="00BC3536" w:rsidRPr="00D51295" w:rsidRDefault="00BC3536" w:rsidP="00D512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295">
        <w:rPr>
          <w:rFonts w:ascii="Times New Roman" w:hAnsi="Times New Roman" w:cs="Times New Roman"/>
          <w:b/>
          <w:sz w:val="26"/>
          <w:szCs w:val="26"/>
        </w:rPr>
        <w:t>Главы внутригородского муниципального образования Санкт-Петербурга муниципального округа Балканский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C3536" w:rsidRPr="00D51295" w14:paraId="01AF6002" w14:textId="77777777" w:rsidTr="00BC3536">
        <w:tc>
          <w:tcPr>
            <w:tcW w:w="9345" w:type="dxa"/>
          </w:tcPr>
          <w:p w14:paraId="7C631F29" w14:textId="76D40CCD" w:rsidR="00BC3536" w:rsidRPr="00D51295" w:rsidRDefault="00BC3536" w:rsidP="00D512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1295">
              <w:rPr>
                <w:rFonts w:ascii="Times New Roman" w:hAnsi="Times New Roman" w:cs="Times New Roman"/>
                <w:b/>
                <w:sz w:val="26"/>
                <w:szCs w:val="26"/>
              </w:rPr>
              <w:t>Лебедев Савелий Андреевич</w:t>
            </w:r>
          </w:p>
        </w:tc>
      </w:tr>
    </w:tbl>
    <w:p w14:paraId="3A9EE33C" w14:textId="02342858" w:rsidR="00BC3536" w:rsidRPr="00D51295" w:rsidRDefault="00BC3536" w:rsidP="00D512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295">
        <w:rPr>
          <w:rFonts w:ascii="Times New Roman" w:hAnsi="Times New Roman" w:cs="Times New Roman"/>
          <w:b/>
          <w:sz w:val="26"/>
          <w:szCs w:val="26"/>
        </w:rPr>
        <w:t>о достигнутых значениях показателей мониторинга социального и экономического развития внутригородского муниципального образования Санкт-Петербурга муниципального округа Балканский за 202</w:t>
      </w:r>
      <w:r w:rsidR="001A6233" w:rsidRPr="00D51295">
        <w:rPr>
          <w:rFonts w:ascii="Times New Roman" w:hAnsi="Times New Roman" w:cs="Times New Roman"/>
          <w:b/>
          <w:sz w:val="26"/>
          <w:szCs w:val="26"/>
        </w:rPr>
        <w:t>1</w:t>
      </w:r>
    </w:p>
    <w:p w14:paraId="0B5C8F0D" w14:textId="5EF50E9F" w:rsidR="00BC3536" w:rsidRPr="00FB7F28" w:rsidRDefault="00BC3536" w:rsidP="00BC35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F28">
        <w:rPr>
          <w:rFonts w:ascii="Times New Roman" w:hAnsi="Times New Roman" w:cs="Times New Roman"/>
          <w:sz w:val="24"/>
          <w:szCs w:val="24"/>
        </w:rPr>
        <w:t>В 202</w:t>
      </w:r>
      <w:r w:rsidR="001A6233">
        <w:rPr>
          <w:rFonts w:ascii="Times New Roman" w:hAnsi="Times New Roman" w:cs="Times New Roman"/>
          <w:sz w:val="24"/>
          <w:szCs w:val="24"/>
        </w:rPr>
        <w:t>1</w:t>
      </w:r>
      <w:r w:rsidRPr="00FB7F28">
        <w:rPr>
          <w:rFonts w:ascii="Times New Roman" w:hAnsi="Times New Roman" w:cs="Times New Roman"/>
          <w:sz w:val="24"/>
          <w:szCs w:val="24"/>
        </w:rPr>
        <w:t xml:space="preserve"> году в внутригородском муниципальном образовании Санкт-Петербурга муниципальный округ Балканский были достигнуты следующие показатели социального и экономического развития: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5635"/>
        <w:gridCol w:w="1006"/>
        <w:gridCol w:w="1027"/>
        <w:gridCol w:w="1133"/>
      </w:tblGrid>
      <w:tr w:rsidR="00DC2A98" w:rsidRPr="00FB7F28" w14:paraId="2074739E" w14:textId="77777777" w:rsidTr="00DC2A98">
        <w:tc>
          <w:tcPr>
            <w:tcW w:w="0" w:type="auto"/>
            <w:gridSpan w:val="2"/>
          </w:tcPr>
          <w:p w14:paraId="02EC544B" w14:textId="2020BF81" w:rsidR="00DC2A98" w:rsidRPr="00FB7F28" w:rsidRDefault="00DC2A98" w:rsidP="00EE5CD8">
            <w:pPr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Временной период</w:t>
            </w:r>
          </w:p>
        </w:tc>
        <w:tc>
          <w:tcPr>
            <w:tcW w:w="2033" w:type="dxa"/>
            <w:gridSpan w:val="2"/>
          </w:tcPr>
          <w:p w14:paraId="1EA5822F" w14:textId="4DA48F40" w:rsidR="00DC2A98" w:rsidRPr="00FB7F28" w:rsidRDefault="00DC2A9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3" w:type="dxa"/>
          </w:tcPr>
          <w:p w14:paraId="4E800609" w14:textId="6C17F446" w:rsidR="00DC2A98" w:rsidRPr="00FB7F28" w:rsidRDefault="00DC2A9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7F28" w:rsidRPr="00FB7F28" w14:paraId="2919A6B3" w14:textId="77777777" w:rsidTr="00DC2A98">
        <w:tc>
          <w:tcPr>
            <w:tcW w:w="544" w:type="dxa"/>
            <w:tcBorders>
              <w:right w:val="single" w:sz="4" w:space="0" w:color="auto"/>
            </w:tcBorders>
          </w:tcPr>
          <w:p w14:paraId="2E8440E7" w14:textId="36C5AF17" w:rsidR="00FB7F28" w:rsidRPr="00FB7F28" w:rsidRDefault="00FB7F28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14:paraId="39D36D10" w14:textId="0424749D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0" w:type="auto"/>
          </w:tcPr>
          <w:p w14:paraId="22BAA2DB" w14:textId="31AFA180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60" w:type="dxa"/>
            <w:gridSpan w:val="2"/>
          </w:tcPr>
          <w:p w14:paraId="6D06633A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Текущее значение</w:t>
            </w:r>
          </w:p>
        </w:tc>
      </w:tr>
      <w:tr w:rsidR="00DC2A98" w:rsidRPr="00FB7F28" w14:paraId="04225784" w14:textId="77777777" w:rsidTr="00DC2A98">
        <w:tc>
          <w:tcPr>
            <w:tcW w:w="544" w:type="dxa"/>
            <w:tcBorders>
              <w:right w:val="single" w:sz="4" w:space="0" w:color="auto"/>
            </w:tcBorders>
          </w:tcPr>
          <w:p w14:paraId="5925297E" w14:textId="58DAE02B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</w:t>
            </w:r>
          </w:p>
          <w:p w14:paraId="581CF9F7" w14:textId="714A3F4C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14:paraId="628E116E" w14:textId="77777777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 xml:space="preserve">Численность населения, проживающего на территории </w:t>
            </w:r>
          </w:p>
          <w:p w14:paraId="66B19774" w14:textId="42E89FE0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0" w:type="auto"/>
          </w:tcPr>
          <w:p w14:paraId="6AAE69DF" w14:textId="35750E47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27" w:type="dxa"/>
          </w:tcPr>
          <w:p w14:paraId="4020747E" w14:textId="44184795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75 139</w:t>
            </w:r>
          </w:p>
        </w:tc>
        <w:tc>
          <w:tcPr>
            <w:tcW w:w="1133" w:type="dxa"/>
          </w:tcPr>
          <w:p w14:paraId="3821CF81" w14:textId="031D4FEE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74 639</w:t>
            </w:r>
          </w:p>
        </w:tc>
      </w:tr>
      <w:tr w:rsidR="00DC2A98" w:rsidRPr="00FB7F28" w14:paraId="16F50D72" w14:textId="77777777" w:rsidTr="00DC2A98">
        <w:tc>
          <w:tcPr>
            <w:tcW w:w="544" w:type="dxa"/>
            <w:tcBorders>
              <w:right w:val="single" w:sz="4" w:space="0" w:color="auto"/>
            </w:tcBorders>
          </w:tcPr>
          <w:p w14:paraId="348419A7" w14:textId="5FD6B127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14:paraId="5E8B7932" w14:textId="307AB40A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0" w:type="auto"/>
          </w:tcPr>
          <w:p w14:paraId="4AD8E612" w14:textId="03EE0D93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27" w:type="dxa"/>
          </w:tcPr>
          <w:p w14:paraId="7DFF2889" w14:textId="0BE8965B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12 801</w:t>
            </w:r>
          </w:p>
        </w:tc>
        <w:tc>
          <w:tcPr>
            <w:tcW w:w="1133" w:type="dxa"/>
          </w:tcPr>
          <w:p w14:paraId="40C31478" w14:textId="2FBE5AAC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12 885</w:t>
            </w:r>
          </w:p>
        </w:tc>
      </w:tr>
      <w:tr w:rsidR="00DC2A98" w:rsidRPr="00FB7F28" w14:paraId="557A33BC" w14:textId="77777777" w:rsidTr="00DC2A98">
        <w:tc>
          <w:tcPr>
            <w:tcW w:w="544" w:type="dxa"/>
            <w:tcBorders>
              <w:right w:val="single" w:sz="4" w:space="0" w:color="auto"/>
            </w:tcBorders>
          </w:tcPr>
          <w:p w14:paraId="52119DB0" w14:textId="4A5715B6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14:paraId="4684DE13" w14:textId="0750A925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Планируемый объем доходной части бюджета муниципального образования</w:t>
            </w:r>
          </w:p>
        </w:tc>
        <w:tc>
          <w:tcPr>
            <w:tcW w:w="0" w:type="auto"/>
          </w:tcPr>
          <w:p w14:paraId="08DB4986" w14:textId="45DCE689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7F28">
              <w:rPr>
                <w:rFonts w:ascii="Times New Roman" w:hAnsi="Times New Roman" w:cs="Times New Roman"/>
              </w:rPr>
              <w:t>тыс</w:t>
            </w:r>
            <w:proofErr w:type="spellEnd"/>
            <w:r w:rsidRPr="00FB7F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F2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27" w:type="dxa"/>
          </w:tcPr>
          <w:p w14:paraId="5FA05253" w14:textId="57A15421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105 381,4</w:t>
            </w:r>
          </w:p>
        </w:tc>
        <w:tc>
          <w:tcPr>
            <w:tcW w:w="1133" w:type="dxa"/>
          </w:tcPr>
          <w:p w14:paraId="24832048" w14:textId="5F4F25BF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112 861,62</w:t>
            </w:r>
          </w:p>
        </w:tc>
      </w:tr>
      <w:tr w:rsidR="00DC2A98" w:rsidRPr="00FB7F28" w14:paraId="61225540" w14:textId="77777777" w:rsidTr="00DC2A98">
        <w:tc>
          <w:tcPr>
            <w:tcW w:w="544" w:type="dxa"/>
            <w:tcBorders>
              <w:right w:val="single" w:sz="4" w:space="0" w:color="auto"/>
            </w:tcBorders>
          </w:tcPr>
          <w:p w14:paraId="4C1F9B5F" w14:textId="09E8BA37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14:paraId="5FDDDA8A" w14:textId="29FEA3EB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Доходы бюджета муниципального образования</w:t>
            </w:r>
          </w:p>
        </w:tc>
        <w:tc>
          <w:tcPr>
            <w:tcW w:w="0" w:type="auto"/>
          </w:tcPr>
          <w:p w14:paraId="739870D0" w14:textId="7F399A35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7F28">
              <w:rPr>
                <w:rFonts w:ascii="Times New Roman" w:hAnsi="Times New Roman" w:cs="Times New Roman"/>
              </w:rPr>
              <w:t>тыс</w:t>
            </w:r>
            <w:proofErr w:type="spellEnd"/>
            <w:r w:rsidRPr="00FB7F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F2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27" w:type="dxa"/>
          </w:tcPr>
          <w:p w14:paraId="3A2CCB95" w14:textId="2AEFB89E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107 876,9</w:t>
            </w:r>
          </w:p>
        </w:tc>
        <w:tc>
          <w:tcPr>
            <w:tcW w:w="1133" w:type="dxa"/>
          </w:tcPr>
          <w:p w14:paraId="638ADBE2" w14:textId="7F3868BF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110 954,5</w:t>
            </w:r>
          </w:p>
        </w:tc>
      </w:tr>
      <w:tr w:rsidR="00DC2A98" w:rsidRPr="00FB7F28" w14:paraId="634A893F" w14:textId="77777777" w:rsidTr="00DC2A98">
        <w:tc>
          <w:tcPr>
            <w:tcW w:w="544" w:type="dxa"/>
            <w:tcBorders>
              <w:right w:val="single" w:sz="4" w:space="0" w:color="auto"/>
            </w:tcBorders>
          </w:tcPr>
          <w:p w14:paraId="7D2D6485" w14:textId="403C9451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14:paraId="69994785" w14:textId="2CAF0DE7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0" w:type="auto"/>
          </w:tcPr>
          <w:p w14:paraId="51762E36" w14:textId="4BE349F6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7F28">
              <w:rPr>
                <w:rFonts w:ascii="Times New Roman" w:hAnsi="Times New Roman" w:cs="Times New Roman"/>
              </w:rPr>
              <w:t>тыс</w:t>
            </w:r>
            <w:proofErr w:type="spellEnd"/>
            <w:r w:rsidRPr="00FB7F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F2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27" w:type="dxa"/>
          </w:tcPr>
          <w:p w14:paraId="3DD7BD09" w14:textId="5B5AC581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105 381,4</w:t>
            </w:r>
          </w:p>
        </w:tc>
        <w:tc>
          <w:tcPr>
            <w:tcW w:w="1133" w:type="dxa"/>
          </w:tcPr>
          <w:p w14:paraId="187BDFEF" w14:textId="48C54865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112 861,62</w:t>
            </w:r>
          </w:p>
        </w:tc>
      </w:tr>
      <w:tr w:rsidR="00DC2A98" w:rsidRPr="00FB7F28" w14:paraId="62764EAC" w14:textId="77777777" w:rsidTr="00DC2A98">
        <w:tc>
          <w:tcPr>
            <w:tcW w:w="544" w:type="dxa"/>
            <w:tcBorders>
              <w:right w:val="single" w:sz="4" w:space="0" w:color="auto"/>
            </w:tcBorders>
          </w:tcPr>
          <w:p w14:paraId="3D802348" w14:textId="6F12B413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14:paraId="197B50D2" w14:textId="48B54F1E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Расходы бюджета муниципального образования</w:t>
            </w:r>
          </w:p>
        </w:tc>
        <w:tc>
          <w:tcPr>
            <w:tcW w:w="0" w:type="auto"/>
          </w:tcPr>
          <w:p w14:paraId="77D6627C" w14:textId="3DC714F2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7F28">
              <w:rPr>
                <w:rFonts w:ascii="Times New Roman" w:hAnsi="Times New Roman" w:cs="Times New Roman"/>
              </w:rPr>
              <w:t>тыс</w:t>
            </w:r>
            <w:proofErr w:type="spellEnd"/>
            <w:r w:rsidRPr="00FB7F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F2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27" w:type="dxa"/>
          </w:tcPr>
          <w:p w14:paraId="768D2D5F" w14:textId="78590BEB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101 350,6</w:t>
            </w:r>
          </w:p>
        </w:tc>
        <w:tc>
          <w:tcPr>
            <w:tcW w:w="1133" w:type="dxa"/>
          </w:tcPr>
          <w:p w14:paraId="21129F4F" w14:textId="1A2F04B2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106 626,7</w:t>
            </w:r>
          </w:p>
        </w:tc>
      </w:tr>
      <w:tr w:rsidR="00DC2A98" w:rsidRPr="00FB7F28" w14:paraId="5D6817AF" w14:textId="77777777" w:rsidTr="00DC2A98">
        <w:tc>
          <w:tcPr>
            <w:tcW w:w="544" w:type="dxa"/>
            <w:tcBorders>
              <w:right w:val="single" w:sz="4" w:space="0" w:color="auto"/>
            </w:tcBorders>
          </w:tcPr>
          <w:p w14:paraId="6FB5066E" w14:textId="3B933623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14:paraId="1CB80555" w14:textId="15E66562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Расходы бюджета муниципального образования без учета расходов, произведенных за счет субвенций из бюджета Санкт-Петербурга</w:t>
            </w:r>
          </w:p>
        </w:tc>
        <w:tc>
          <w:tcPr>
            <w:tcW w:w="0" w:type="auto"/>
          </w:tcPr>
          <w:p w14:paraId="0EC4A406" w14:textId="3D08FBFE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7F28">
              <w:rPr>
                <w:rFonts w:ascii="Times New Roman" w:hAnsi="Times New Roman" w:cs="Times New Roman"/>
              </w:rPr>
              <w:t>тыс</w:t>
            </w:r>
            <w:proofErr w:type="spellEnd"/>
            <w:r w:rsidRPr="00FB7F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F2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27" w:type="dxa"/>
          </w:tcPr>
          <w:p w14:paraId="28D5299C" w14:textId="11B74FB9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84 155,8</w:t>
            </w:r>
          </w:p>
        </w:tc>
        <w:tc>
          <w:tcPr>
            <w:tcW w:w="1133" w:type="dxa"/>
          </w:tcPr>
          <w:p w14:paraId="14AA1EB1" w14:textId="14DF73D3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88 627,9</w:t>
            </w:r>
          </w:p>
        </w:tc>
      </w:tr>
      <w:tr w:rsidR="00DC2A98" w:rsidRPr="00FB7F28" w14:paraId="517BB43B" w14:textId="77777777" w:rsidTr="00DC2A98">
        <w:tc>
          <w:tcPr>
            <w:tcW w:w="544" w:type="dxa"/>
            <w:tcBorders>
              <w:right w:val="single" w:sz="4" w:space="0" w:color="auto"/>
            </w:tcBorders>
          </w:tcPr>
          <w:p w14:paraId="7D6174EE" w14:textId="1990B2A9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14:paraId="48DFE34D" w14:textId="7DCBCE96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Объем фактически профинансированных расходов на содержание органов местного самоуправления муниципального образования</w:t>
            </w:r>
          </w:p>
        </w:tc>
        <w:tc>
          <w:tcPr>
            <w:tcW w:w="0" w:type="auto"/>
          </w:tcPr>
          <w:p w14:paraId="1ECFBEEE" w14:textId="6B7D818D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7F28">
              <w:rPr>
                <w:rFonts w:ascii="Times New Roman" w:hAnsi="Times New Roman" w:cs="Times New Roman"/>
              </w:rPr>
              <w:t>тыс</w:t>
            </w:r>
            <w:proofErr w:type="spellEnd"/>
            <w:r w:rsidRPr="00FB7F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F2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27" w:type="dxa"/>
          </w:tcPr>
          <w:p w14:paraId="22DC7CAA" w14:textId="2B7407D6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28 501,7</w:t>
            </w:r>
          </w:p>
        </w:tc>
        <w:tc>
          <w:tcPr>
            <w:tcW w:w="1133" w:type="dxa"/>
          </w:tcPr>
          <w:p w14:paraId="7FA7552E" w14:textId="3A72CD56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35 426,2</w:t>
            </w:r>
          </w:p>
        </w:tc>
      </w:tr>
      <w:tr w:rsidR="00DC2A98" w:rsidRPr="00FB7F28" w14:paraId="69B13016" w14:textId="77777777" w:rsidTr="00DC2A98">
        <w:tc>
          <w:tcPr>
            <w:tcW w:w="544" w:type="dxa"/>
            <w:tcBorders>
              <w:right w:val="single" w:sz="4" w:space="0" w:color="auto"/>
            </w:tcBorders>
          </w:tcPr>
          <w:p w14:paraId="33FB2F4E" w14:textId="5F22BDFB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9</w:t>
            </w:r>
          </w:p>
          <w:p w14:paraId="11BE1247" w14:textId="4BD6FF57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14:paraId="79AB3248" w14:textId="77777777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 xml:space="preserve">Общая сумма заключенных муниципальных контрактов для </w:t>
            </w:r>
          </w:p>
          <w:p w14:paraId="388F5BA6" w14:textId="330116DE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обеспечения муниципальных нужд</w:t>
            </w:r>
          </w:p>
        </w:tc>
        <w:tc>
          <w:tcPr>
            <w:tcW w:w="0" w:type="auto"/>
          </w:tcPr>
          <w:p w14:paraId="43CFF546" w14:textId="6EE093B4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7F28">
              <w:rPr>
                <w:rFonts w:ascii="Times New Roman" w:hAnsi="Times New Roman" w:cs="Times New Roman"/>
              </w:rPr>
              <w:t>тыс</w:t>
            </w:r>
            <w:proofErr w:type="spellEnd"/>
            <w:r w:rsidRPr="00FB7F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F2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27" w:type="dxa"/>
          </w:tcPr>
          <w:p w14:paraId="1C016336" w14:textId="26169E3E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62 382,2</w:t>
            </w:r>
          </w:p>
        </w:tc>
        <w:tc>
          <w:tcPr>
            <w:tcW w:w="1133" w:type="dxa"/>
          </w:tcPr>
          <w:p w14:paraId="7C47CDDA" w14:textId="5DF6752B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60 842,4</w:t>
            </w:r>
          </w:p>
        </w:tc>
      </w:tr>
      <w:tr w:rsidR="00DC2A98" w:rsidRPr="00FB7F28" w14:paraId="155E0C15" w14:textId="77777777" w:rsidTr="00DC2A98">
        <w:tc>
          <w:tcPr>
            <w:tcW w:w="544" w:type="dxa"/>
            <w:tcBorders>
              <w:right w:val="single" w:sz="4" w:space="0" w:color="auto"/>
            </w:tcBorders>
          </w:tcPr>
          <w:p w14:paraId="4D8E9AA0" w14:textId="582971D4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14:paraId="290E5393" w14:textId="49FE4EB1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0" w:type="auto"/>
          </w:tcPr>
          <w:p w14:paraId="72CED5C5" w14:textId="3D63645F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7F28">
              <w:rPr>
                <w:rFonts w:ascii="Times New Roman" w:hAnsi="Times New Roman" w:cs="Times New Roman"/>
              </w:rPr>
              <w:t>тыс</w:t>
            </w:r>
            <w:proofErr w:type="spellEnd"/>
            <w:r w:rsidRPr="00FB7F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F2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27" w:type="dxa"/>
          </w:tcPr>
          <w:p w14:paraId="03EBEB1E" w14:textId="34456D3B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46 462,3</w:t>
            </w:r>
          </w:p>
        </w:tc>
        <w:tc>
          <w:tcPr>
            <w:tcW w:w="1133" w:type="dxa"/>
          </w:tcPr>
          <w:p w14:paraId="0CA79DD1" w14:textId="59360236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43 231,6</w:t>
            </w:r>
          </w:p>
        </w:tc>
      </w:tr>
      <w:tr w:rsidR="00DC2A98" w:rsidRPr="00FB7F28" w14:paraId="64A5B421" w14:textId="77777777" w:rsidTr="00DC2A98">
        <w:tc>
          <w:tcPr>
            <w:tcW w:w="544" w:type="dxa"/>
            <w:tcBorders>
              <w:right w:val="single" w:sz="4" w:space="0" w:color="auto"/>
            </w:tcBorders>
          </w:tcPr>
          <w:p w14:paraId="54023B19" w14:textId="3C23A755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14:paraId="34C25C3B" w14:textId="74C4D06C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Сумма средств местного бюджета, направленная в отчетном периоде на проведение благоустройства территории муниципального образования</w:t>
            </w:r>
          </w:p>
        </w:tc>
        <w:tc>
          <w:tcPr>
            <w:tcW w:w="0" w:type="auto"/>
          </w:tcPr>
          <w:p w14:paraId="74A21422" w14:textId="1F8B0EC5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7F28">
              <w:rPr>
                <w:rFonts w:ascii="Times New Roman" w:hAnsi="Times New Roman" w:cs="Times New Roman"/>
              </w:rPr>
              <w:t>тыс</w:t>
            </w:r>
            <w:proofErr w:type="spellEnd"/>
            <w:r w:rsidRPr="00FB7F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F2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27" w:type="dxa"/>
          </w:tcPr>
          <w:p w14:paraId="08EB4554" w14:textId="476B65EC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31 900,4</w:t>
            </w:r>
          </w:p>
        </w:tc>
        <w:tc>
          <w:tcPr>
            <w:tcW w:w="1133" w:type="dxa"/>
          </w:tcPr>
          <w:p w14:paraId="44CF6D6C" w14:textId="797DB559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41 494</w:t>
            </w:r>
          </w:p>
        </w:tc>
      </w:tr>
      <w:tr w:rsidR="00DC2A98" w:rsidRPr="00FB7F28" w14:paraId="51E7F10C" w14:textId="77777777" w:rsidTr="00DC2A98">
        <w:tc>
          <w:tcPr>
            <w:tcW w:w="544" w:type="dxa"/>
            <w:tcBorders>
              <w:right w:val="single" w:sz="4" w:space="0" w:color="auto"/>
            </w:tcBorders>
          </w:tcPr>
          <w:p w14:paraId="43FC4568" w14:textId="60F5D90D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14:paraId="2600CB82" w14:textId="575EA1F1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Численность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</w:t>
            </w:r>
          </w:p>
        </w:tc>
        <w:tc>
          <w:tcPr>
            <w:tcW w:w="0" w:type="auto"/>
          </w:tcPr>
          <w:p w14:paraId="3FFF8471" w14:textId="321335B9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27" w:type="dxa"/>
          </w:tcPr>
          <w:p w14:paraId="4888BED6" w14:textId="5D54EE52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61</w:t>
            </w:r>
          </w:p>
        </w:tc>
        <w:tc>
          <w:tcPr>
            <w:tcW w:w="1133" w:type="dxa"/>
          </w:tcPr>
          <w:p w14:paraId="410E0523" w14:textId="1B20C534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76</w:t>
            </w:r>
          </w:p>
        </w:tc>
      </w:tr>
      <w:tr w:rsidR="00DC2A98" w:rsidRPr="00FB7F28" w14:paraId="1509981D" w14:textId="77777777" w:rsidTr="00DC2A98">
        <w:tc>
          <w:tcPr>
            <w:tcW w:w="544" w:type="dxa"/>
            <w:tcBorders>
              <w:right w:val="single" w:sz="4" w:space="0" w:color="auto"/>
            </w:tcBorders>
          </w:tcPr>
          <w:p w14:paraId="4A173153" w14:textId="2E203F4B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14:paraId="792FEBCE" w14:textId="40FDB918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0" w:type="auto"/>
          </w:tcPr>
          <w:p w14:paraId="76CC206E" w14:textId="167748C8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27" w:type="dxa"/>
          </w:tcPr>
          <w:p w14:paraId="10050FA7" w14:textId="3E3EEBBE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47</w:t>
            </w:r>
          </w:p>
        </w:tc>
        <w:tc>
          <w:tcPr>
            <w:tcW w:w="1133" w:type="dxa"/>
          </w:tcPr>
          <w:p w14:paraId="2D363E87" w14:textId="78B0D52F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44</w:t>
            </w:r>
          </w:p>
        </w:tc>
      </w:tr>
      <w:tr w:rsidR="00DC2A98" w:rsidRPr="00FB7F28" w14:paraId="15D58491" w14:textId="77777777" w:rsidTr="00DC2A98">
        <w:tc>
          <w:tcPr>
            <w:tcW w:w="544" w:type="dxa"/>
            <w:tcBorders>
              <w:right w:val="single" w:sz="4" w:space="0" w:color="auto"/>
            </w:tcBorders>
          </w:tcPr>
          <w:p w14:paraId="2C1D468F" w14:textId="09435B61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14:paraId="26633F1D" w14:textId="57984D9D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Численность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0" w:type="auto"/>
          </w:tcPr>
          <w:p w14:paraId="7A28B45D" w14:textId="645B8752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27" w:type="dxa"/>
          </w:tcPr>
          <w:p w14:paraId="069C3A84" w14:textId="447E6EBB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10</w:t>
            </w:r>
          </w:p>
        </w:tc>
        <w:tc>
          <w:tcPr>
            <w:tcW w:w="1133" w:type="dxa"/>
          </w:tcPr>
          <w:p w14:paraId="327D8EA1" w14:textId="248A2371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15</w:t>
            </w:r>
          </w:p>
        </w:tc>
      </w:tr>
      <w:tr w:rsidR="00DC2A98" w:rsidRPr="00FB7F28" w14:paraId="70713A9B" w14:textId="77777777" w:rsidTr="00DC2A98">
        <w:tc>
          <w:tcPr>
            <w:tcW w:w="544" w:type="dxa"/>
            <w:tcBorders>
              <w:right w:val="single" w:sz="4" w:space="0" w:color="auto"/>
            </w:tcBorders>
          </w:tcPr>
          <w:p w14:paraId="3B4B6C7E" w14:textId="65BB697E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14:paraId="4CDF87F3" w14:textId="02B81FBF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Численность граждан, принявших в отчетном периоде на воспитание в семью ребенка (детей), оставшихся без попечения родителей</w:t>
            </w:r>
          </w:p>
        </w:tc>
        <w:tc>
          <w:tcPr>
            <w:tcW w:w="0" w:type="auto"/>
          </w:tcPr>
          <w:p w14:paraId="578DF1FE" w14:textId="07BBDB7A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27" w:type="dxa"/>
          </w:tcPr>
          <w:p w14:paraId="7B897D67" w14:textId="3B94D339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4</w:t>
            </w:r>
          </w:p>
        </w:tc>
        <w:tc>
          <w:tcPr>
            <w:tcW w:w="1133" w:type="dxa"/>
          </w:tcPr>
          <w:p w14:paraId="649CDA57" w14:textId="298744CE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6</w:t>
            </w:r>
          </w:p>
        </w:tc>
      </w:tr>
      <w:tr w:rsidR="00DC2A98" w:rsidRPr="00FB7F28" w14:paraId="54088949" w14:textId="77777777" w:rsidTr="00DC2A98">
        <w:tc>
          <w:tcPr>
            <w:tcW w:w="544" w:type="dxa"/>
            <w:tcBorders>
              <w:right w:val="single" w:sz="4" w:space="0" w:color="auto"/>
            </w:tcBorders>
          </w:tcPr>
          <w:p w14:paraId="42E247F1" w14:textId="42E90CBD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14:paraId="3557B02B" w14:textId="564AF6D6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0" w:type="auto"/>
          </w:tcPr>
          <w:p w14:paraId="7DEEB74C" w14:textId="15B7557F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7F28">
              <w:rPr>
                <w:rFonts w:ascii="Times New Roman" w:hAnsi="Times New Roman" w:cs="Times New Roman"/>
              </w:rPr>
              <w:t>тыс</w:t>
            </w:r>
            <w:proofErr w:type="spellEnd"/>
            <w:r w:rsidRPr="00FB7F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F2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27" w:type="dxa"/>
          </w:tcPr>
          <w:p w14:paraId="49FADB24" w14:textId="30B3AA50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18 268,69</w:t>
            </w:r>
          </w:p>
        </w:tc>
        <w:tc>
          <w:tcPr>
            <w:tcW w:w="1133" w:type="dxa"/>
          </w:tcPr>
          <w:p w14:paraId="37B5C9B9" w14:textId="284302BE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13 542,8</w:t>
            </w:r>
          </w:p>
        </w:tc>
      </w:tr>
      <w:tr w:rsidR="00DC2A98" w:rsidRPr="00FB7F28" w14:paraId="2672EB6B" w14:textId="77777777" w:rsidTr="00DC2A98">
        <w:tc>
          <w:tcPr>
            <w:tcW w:w="544" w:type="dxa"/>
            <w:tcBorders>
              <w:right w:val="single" w:sz="4" w:space="0" w:color="auto"/>
            </w:tcBorders>
          </w:tcPr>
          <w:p w14:paraId="66878F82" w14:textId="1D5FCB9C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14:paraId="6C6913FD" w14:textId="6D6AFC1B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</w:t>
            </w:r>
          </w:p>
        </w:tc>
        <w:tc>
          <w:tcPr>
            <w:tcW w:w="0" w:type="auto"/>
          </w:tcPr>
          <w:p w14:paraId="79994DD5" w14:textId="387E9D66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27" w:type="dxa"/>
          </w:tcPr>
          <w:p w14:paraId="094BDBE5" w14:textId="57FC4513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4 564</w:t>
            </w:r>
          </w:p>
        </w:tc>
        <w:tc>
          <w:tcPr>
            <w:tcW w:w="1133" w:type="dxa"/>
          </w:tcPr>
          <w:p w14:paraId="3E3F88E1" w14:textId="2AFB13EC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2 000</w:t>
            </w:r>
          </w:p>
        </w:tc>
      </w:tr>
      <w:tr w:rsidR="00DC2A98" w:rsidRPr="00FB7F28" w14:paraId="282E4DB4" w14:textId="77777777" w:rsidTr="00DC2A98">
        <w:tc>
          <w:tcPr>
            <w:tcW w:w="544" w:type="dxa"/>
            <w:tcBorders>
              <w:right w:val="single" w:sz="4" w:space="0" w:color="auto"/>
            </w:tcBorders>
          </w:tcPr>
          <w:p w14:paraId="21BE2CE2" w14:textId="12A81A0C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14:paraId="2783A794" w14:textId="121056BB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0" w:type="auto"/>
          </w:tcPr>
          <w:p w14:paraId="17CC98BF" w14:textId="3D7AB522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27" w:type="dxa"/>
          </w:tcPr>
          <w:p w14:paraId="1F0C852C" w14:textId="161501A0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840</w:t>
            </w:r>
          </w:p>
        </w:tc>
        <w:tc>
          <w:tcPr>
            <w:tcW w:w="1133" w:type="dxa"/>
          </w:tcPr>
          <w:p w14:paraId="3E5D9BC9" w14:textId="68455542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778</w:t>
            </w:r>
          </w:p>
        </w:tc>
      </w:tr>
      <w:tr w:rsidR="00DC2A98" w:rsidRPr="00FB7F28" w14:paraId="4FAA6E61" w14:textId="77777777" w:rsidTr="00DC2A98">
        <w:tc>
          <w:tcPr>
            <w:tcW w:w="544" w:type="dxa"/>
            <w:tcBorders>
              <w:right w:val="single" w:sz="4" w:space="0" w:color="auto"/>
            </w:tcBorders>
          </w:tcPr>
          <w:p w14:paraId="1367CA82" w14:textId="3E70A54B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14:paraId="6CD0FD16" w14:textId="264EAA76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0" w:type="auto"/>
          </w:tcPr>
          <w:p w14:paraId="0FD0A815" w14:textId="1201DEE7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27" w:type="dxa"/>
          </w:tcPr>
          <w:p w14:paraId="52CCF2B6" w14:textId="025F309A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245</w:t>
            </w:r>
          </w:p>
        </w:tc>
        <w:tc>
          <w:tcPr>
            <w:tcW w:w="1133" w:type="dxa"/>
          </w:tcPr>
          <w:p w14:paraId="1B881C17" w14:textId="516D4762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592</w:t>
            </w:r>
          </w:p>
        </w:tc>
      </w:tr>
      <w:tr w:rsidR="00DC2A98" w:rsidRPr="00FB7F28" w14:paraId="261C966C" w14:textId="77777777" w:rsidTr="00DC2A98">
        <w:tc>
          <w:tcPr>
            <w:tcW w:w="544" w:type="dxa"/>
            <w:tcBorders>
              <w:right w:val="single" w:sz="4" w:space="0" w:color="auto"/>
            </w:tcBorders>
          </w:tcPr>
          <w:p w14:paraId="585958C7" w14:textId="500D1638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14:paraId="3020FB96" w14:textId="3BEA68D0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0" w:type="auto"/>
          </w:tcPr>
          <w:p w14:paraId="76AFA674" w14:textId="6119A6CD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27" w:type="dxa"/>
          </w:tcPr>
          <w:p w14:paraId="4B919A04" w14:textId="390F84B4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3 786</w:t>
            </w:r>
          </w:p>
        </w:tc>
        <w:tc>
          <w:tcPr>
            <w:tcW w:w="1133" w:type="dxa"/>
          </w:tcPr>
          <w:p w14:paraId="2BCE5842" w14:textId="1F9B0580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5 447</w:t>
            </w:r>
          </w:p>
        </w:tc>
      </w:tr>
      <w:tr w:rsidR="00DC2A98" w:rsidRPr="00FB7F28" w14:paraId="612441B1" w14:textId="77777777" w:rsidTr="00DC2A98">
        <w:tc>
          <w:tcPr>
            <w:tcW w:w="544" w:type="dxa"/>
            <w:tcBorders>
              <w:right w:val="single" w:sz="4" w:space="0" w:color="auto"/>
            </w:tcBorders>
          </w:tcPr>
          <w:p w14:paraId="31C37AC9" w14:textId="05029115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14:paraId="63A7787B" w14:textId="0848580E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Тираж муниципального периодического печатного издания</w:t>
            </w:r>
          </w:p>
        </w:tc>
        <w:tc>
          <w:tcPr>
            <w:tcW w:w="0" w:type="auto"/>
          </w:tcPr>
          <w:p w14:paraId="334A4AC9" w14:textId="3693EAE7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7F2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027" w:type="dxa"/>
          </w:tcPr>
          <w:p w14:paraId="4423CBB9" w14:textId="1EE3DB38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211 900</w:t>
            </w:r>
          </w:p>
        </w:tc>
        <w:tc>
          <w:tcPr>
            <w:tcW w:w="1133" w:type="dxa"/>
          </w:tcPr>
          <w:p w14:paraId="2C4B55B8" w14:textId="33384897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211 100</w:t>
            </w:r>
          </w:p>
        </w:tc>
      </w:tr>
      <w:tr w:rsidR="00DC2A98" w:rsidRPr="00FB7F28" w14:paraId="710C92FC" w14:textId="77777777" w:rsidTr="00DC2A98">
        <w:tc>
          <w:tcPr>
            <w:tcW w:w="544" w:type="dxa"/>
            <w:tcBorders>
              <w:right w:val="single" w:sz="4" w:space="0" w:color="auto"/>
            </w:tcBorders>
          </w:tcPr>
          <w:p w14:paraId="46F918F0" w14:textId="4DF121C8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14:paraId="13AE784E" w14:textId="6FB7332E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Сумма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</w:t>
            </w:r>
          </w:p>
        </w:tc>
        <w:tc>
          <w:tcPr>
            <w:tcW w:w="0" w:type="auto"/>
          </w:tcPr>
          <w:p w14:paraId="5D3E8FC5" w14:textId="246D6453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7F28">
              <w:rPr>
                <w:rFonts w:ascii="Times New Roman" w:hAnsi="Times New Roman" w:cs="Times New Roman"/>
              </w:rPr>
              <w:t>тыс</w:t>
            </w:r>
            <w:proofErr w:type="spellEnd"/>
            <w:r w:rsidRPr="00FB7F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F2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27" w:type="dxa"/>
          </w:tcPr>
          <w:p w14:paraId="441E5793" w14:textId="76FCFC99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31 900,4</w:t>
            </w:r>
          </w:p>
        </w:tc>
        <w:tc>
          <w:tcPr>
            <w:tcW w:w="1133" w:type="dxa"/>
          </w:tcPr>
          <w:p w14:paraId="5B128887" w14:textId="388D8C2E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41 494</w:t>
            </w:r>
          </w:p>
        </w:tc>
      </w:tr>
    </w:tbl>
    <w:p w14:paraId="595FAFFB" w14:textId="0A6FB5A0" w:rsidR="00DD3E16" w:rsidRPr="00FB7F28" w:rsidRDefault="00DD3E16" w:rsidP="00BC35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CA5872" w14:textId="21213C4E" w:rsidR="00DD3E16" w:rsidRPr="00FB7F28" w:rsidRDefault="00DD3E16" w:rsidP="00BC35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F28">
        <w:rPr>
          <w:rFonts w:ascii="Times New Roman" w:hAnsi="Times New Roman" w:cs="Times New Roman"/>
          <w:sz w:val="24"/>
          <w:szCs w:val="24"/>
        </w:rPr>
        <w:t>Глава МО Балканский _____________________________Лебедев С.А.</w:t>
      </w:r>
    </w:p>
    <w:p w14:paraId="13133F8D" w14:textId="5AD6DCFF" w:rsidR="00DD3E16" w:rsidRPr="00FB7F28" w:rsidRDefault="00DD3E16" w:rsidP="00BC35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F28">
        <w:rPr>
          <w:rFonts w:ascii="Times New Roman" w:hAnsi="Times New Roman" w:cs="Times New Roman"/>
          <w:sz w:val="24"/>
          <w:szCs w:val="24"/>
        </w:rPr>
        <w:t>1</w:t>
      </w:r>
      <w:r w:rsidR="00DC2A98">
        <w:rPr>
          <w:rFonts w:ascii="Times New Roman" w:hAnsi="Times New Roman" w:cs="Times New Roman"/>
          <w:sz w:val="24"/>
          <w:szCs w:val="24"/>
        </w:rPr>
        <w:t>3</w:t>
      </w:r>
      <w:r w:rsidRPr="00FB7F28">
        <w:rPr>
          <w:rFonts w:ascii="Times New Roman" w:hAnsi="Times New Roman" w:cs="Times New Roman"/>
          <w:sz w:val="24"/>
          <w:szCs w:val="24"/>
        </w:rPr>
        <w:t xml:space="preserve"> «января» 202</w:t>
      </w:r>
      <w:r w:rsidR="00DC2A98">
        <w:rPr>
          <w:rFonts w:ascii="Times New Roman" w:hAnsi="Times New Roman" w:cs="Times New Roman"/>
          <w:sz w:val="24"/>
          <w:szCs w:val="24"/>
        </w:rPr>
        <w:t>2</w:t>
      </w:r>
      <w:r w:rsidRPr="00FB7F2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4C9A60D" w14:textId="77777777" w:rsidR="00D51295" w:rsidRDefault="00D51295" w:rsidP="00BC35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977A23" w14:textId="5F6946B0" w:rsidR="00DD3E16" w:rsidRPr="00FB7F28" w:rsidRDefault="00DD3E16" w:rsidP="00BC35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7F28">
        <w:rPr>
          <w:rFonts w:ascii="Times New Roman" w:hAnsi="Times New Roman" w:cs="Times New Roman"/>
          <w:sz w:val="24"/>
          <w:szCs w:val="24"/>
        </w:rPr>
        <w:lastRenderedPageBreak/>
        <w:t>По результатам оцени достигнуты следующие показатели эффективности деятельности внутригородского муниципального образования Санкт-Петербурга муниципального округа Балканский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5548"/>
        <w:gridCol w:w="1276"/>
        <w:gridCol w:w="1016"/>
        <w:gridCol w:w="968"/>
      </w:tblGrid>
      <w:tr w:rsidR="00DD3E16" w:rsidRPr="00FB7F28" w14:paraId="260BCDFD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5635751A" w14:textId="11384B05" w:rsidR="00DD3E16" w:rsidRPr="00FB7F28" w:rsidRDefault="00FB7F28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508F0982" w14:textId="54ACC0D8" w:rsidR="00DD3E16" w:rsidRPr="00FB7F28" w:rsidRDefault="00DD3E16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1276" w:type="dxa"/>
          </w:tcPr>
          <w:p w14:paraId="5BDA4F6B" w14:textId="56E5FFB1" w:rsidR="00DD3E16" w:rsidRPr="00FB7F28" w:rsidRDefault="00DD3E16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4" w:type="dxa"/>
            <w:gridSpan w:val="2"/>
          </w:tcPr>
          <w:p w14:paraId="7CAD791A" w14:textId="77777777" w:rsidR="00DD3E16" w:rsidRPr="00FB7F28" w:rsidRDefault="00DD3E16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Текущее значение</w:t>
            </w:r>
          </w:p>
        </w:tc>
      </w:tr>
      <w:tr w:rsidR="00DC2A98" w:rsidRPr="00FB7F28" w14:paraId="34F9EE2B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2DEA19FC" w14:textId="37A2C6C0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37959468" w14:textId="62DB7DEE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Исполнение в отчетном периоде доходной части местного бюджета</w:t>
            </w:r>
          </w:p>
        </w:tc>
        <w:tc>
          <w:tcPr>
            <w:tcW w:w="1276" w:type="dxa"/>
          </w:tcPr>
          <w:p w14:paraId="08F39F6F" w14:textId="4BDB4FEA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6" w:type="dxa"/>
          </w:tcPr>
          <w:p w14:paraId="53250D44" w14:textId="79234F31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100</w:t>
            </w:r>
          </w:p>
        </w:tc>
        <w:tc>
          <w:tcPr>
            <w:tcW w:w="968" w:type="dxa"/>
          </w:tcPr>
          <w:p w14:paraId="4F7ACC3C" w14:textId="367AE07B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98,31</w:t>
            </w:r>
          </w:p>
        </w:tc>
      </w:tr>
      <w:tr w:rsidR="00DC2A98" w:rsidRPr="00FB7F28" w14:paraId="3B3AE1C8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76B6EC93" w14:textId="77777777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</w:p>
          <w:p w14:paraId="7332AF53" w14:textId="7AAF759C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7068A25E" w14:textId="0763B795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Исполнение в отчетном периоде расходной части бюджета</w:t>
            </w:r>
          </w:p>
          <w:p w14:paraId="2272FD13" w14:textId="55E2E1E0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1276" w:type="dxa"/>
          </w:tcPr>
          <w:p w14:paraId="7A7CFCD5" w14:textId="74ACC0F2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6" w:type="dxa"/>
          </w:tcPr>
          <w:p w14:paraId="1B6D61EA" w14:textId="13E0AA75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96,18</w:t>
            </w:r>
          </w:p>
        </w:tc>
        <w:tc>
          <w:tcPr>
            <w:tcW w:w="968" w:type="dxa"/>
          </w:tcPr>
          <w:p w14:paraId="4E52029B" w14:textId="38C5A5D1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94,48</w:t>
            </w:r>
          </w:p>
        </w:tc>
      </w:tr>
      <w:tr w:rsidR="00DC2A98" w:rsidRPr="00FB7F28" w14:paraId="150ABDE4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5CF47797" w14:textId="383FD4EA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6870797C" w14:textId="704E4302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Доля расходов бюджета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276" w:type="dxa"/>
          </w:tcPr>
          <w:p w14:paraId="299CD611" w14:textId="08C42949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6" w:type="dxa"/>
          </w:tcPr>
          <w:p w14:paraId="54A45066" w14:textId="42E56030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33,87</w:t>
            </w:r>
          </w:p>
        </w:tc>
        <w:tc>
          <w:tcPr>
            <w:tcW w:w="968" w:type="dxa"/>
          </w:tcPr>
          <w:p w14:paraId="3EAD2FAC" w14:textId="2101E39A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39,97</w:t>
            </w:r>
          </w:p>
        </w:tc>
      </w:tr>
      <w:tr w:rsidR="00DC2A98" w:rsidRPr="00FB7F28" w14:paraId="041ED122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58239697" w14:textId="03D7D693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171C82F0" w14:textId="14223DCA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Сумма расходов бюджета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276" w:type="dxa"/>
          </w:tcPr>
          <w:p w14:paraId="6854F2A0" w14:textId="03CAD365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7F28">
              <w:rPr>
                <w:rFonts w:ascii="Times New Roman" w:hAnsi="Times New Roman" w:cs="Times New Roman"/>
              </w:rPr>
              <w:t>тыс</w:t>
            </w:r>
            <w:proofErr w:type="spellEnd"/>
            <w:r w:rsidRPr="00FB7F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F28">
              <w:rPr>
                <w:rFonts w:ascii="Times New Roman" w:hAnsi="Times New Roman" w:cs="Times New Roman"/>
              </w:rPr>
              <w:t>руб</w:t>
            </w:r>
            <w:proofErr w:type="spellEnd"/>
            <w:r w:rsidRPr="00FB7F28">
              <w:rPr>
                <w:rFonts w:ascii="Times New Roman" w:hAnsi="Times New Roman" w:cs="Times New Roman"/>
              </w:rPr>
              <w:t xml:space="preserve"> на 1 жителя</w:t>
            </w:r>
          </w:p>
        </w:tc>
        <w:tc>
          <w:tcPr>
            <w:tcW w:w="1016" w:type="dxa"/>
          </w:tcPr>
          <w:p w14:paraId="1EADB97E" w14:textId="6ADF9E9B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0,38</w:t>
            </w:r>
          </w:p>
        </w:tc>
        <w:tc>
          <w:tcPr>
            <w:tcW w:w="968" w:type="dxa"/>
          </w:tcPr>
          <w:p w14:paraId="09B1C6A8" w14:textId="7605A0E2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0,48</w:t>
            </w:r>
          </w:p>
        </w:tc>
      </w:tr>
      <w:tr w:rsidR="00DC2A98" w:rsidRPr="00FB7F28" w14:paraId="51B6E48F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0D7BA2A5" w14:textId="0A4F7669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5</w:t>
            </w:r>
          </w:p>
          <w:p w14:paraId="7EF5F456" w14:textId="77777777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</w:p>
          <w:p w14:paraId="2D49BE60" w14:textId="495CA7AE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4C884F85" w14:textId="178690B2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Отношение суммы муниципальных контрактов, заключенных по</w:t>
            </w:r>
          </w:p>
          <w:p w14:paraId="708C3498" w14:textId="2069ADAB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результатам конкурентных способов определения поставщиков, к</w:t>
            </w:r>
          </w:p>
          <w:p w14:paraId="63E2FD56" w14:textId="71C90F4B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общей сумме заключенных муниципальных контрактов</w:t>
            </w:r>
          </w:p>
        </w:tc>
        <w:tc>
          <w:tcPr>
            <w:tcW w:w="1276" w:type="dxa"/>
          </w:tcPr>
          <w:p w14:paraId="0119251F" w14:textId="73A3899B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6" w:type="dxa"/>
          </w:tcPr>
          <w:p w14:paraId="0BCEA6C0" w14:textId="3A2D1E33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74,48</w:t>
            </w:r>
          </w:p>
        </w:tc>
        <w:tc>
          <w:tcPr>
            <w:tcW w:w="968" w:type="dxa"/>
          </w:tcPr>
          <w:p w14:paraId="11DFCC8C" w14:textId="1E33EF66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71,06</w:t>
            </w:r>
          </w:p>
        </w:tc>
      </w:tr>
      <w:tr w:rsidR="00DC2A98" w:rsidRPr="00FB7F28" w14:paraId="1B6BB0FC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706B29A6" w14:textId="257E45AE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3A01CA78" w14:textId="462C09EE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276" w:type="dxa"/>
          </w:tcPr>
          <w:p w14:paraId="5A29AE21" w14:textId="03BE63A8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7F28">
              <w:rPr>
                <w:rFonts w:ascii="Times New Roman" w:hAnsi="Times New Roman" w:cs="Times New Roman"/>
              </w:rPr>
              <w:t>тыс</w:t>
            </w:r>
            <w:proofErr w:type="spellEnd"/>
            <w:r w:rsidRPr="00FB7F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F28">
              <w:rPr>
                <w:rFonts w:ascii="Times New Roman" w:hAnsi="Times New Roman" w:cs="Times New Roman"/>
              </w:rPr>
              <w:t>руб</w:t>
            </w:r>
            <w:proofErr w:type="spellEnd"/>
            <w:r w:rsidRPr="00FB7F28">
              <w:rPr>
                <w:rFonts w:ascii="Times New Roman" w:hAnsi="Times New Roman" w:cs="Times New Roman"/>
              </w:rPr>
              <w:t xml:space="preserve"> на 1 жителя</w:t>
            </w:r>
          </w:p>
        </w:tc>
        <w:tc>
          <w:tcPr>
            <w:tcW w:w="1016" w:type="dxa"/>
          </w:tcPr>
          <w:p w14:paraId="77A16BED" w14:textId="5BEFCF04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0,43</w:t>
            </w:r>
          </w:p>
        </w:tc>
        <w:tc>
          <w:tcPr>
            <w:tcW w:w="968" w:type="dxa"/>
          </w:tcPr>
          <w:p w14:paraId="06B651C5" w14:textId="7FAD4F5F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0,56</w:t>
            </w:r>
          </w:p>
        </w:tc>
      </w:tr>
      <w:tr w:rsidR="00DC2A98" w:rsidRPr="00FB7F28" w14:paraId="09CBC5E0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0D7172CA" w14:textId="7843EC24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14DA6B93" w14:textId="02A16FE5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276" w:type="dxa"/>
          </w:tcPr>
          <w:p w14:paraId="544D6E8C" w14:textId="53984D4D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6" w:type="dxa"/>
          </w:tcPr>
          <w:p w14:paraId="69A01E8D" w14:textId="1C348562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0,48</w:t>
            </w:r>
          </w:p>
        </w:tc>
        <w:tc>
          <w:tcPr>
            <w:tcW w:w="968" w:type="dxa"/>
          </w:tcPr>
          <w:p w14:paraId="3EC0E987" w14:textId="1FC30F07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0,59</w:t>
            </w:r>
          </w:p>
        </w:tc>
      </w:tr>
      <w:tr w:rsidR="00DC2A98" w:rsidRPr="00FB7F28" w14:paraId="3F21E808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6972D014" w14:textId="60C7094D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1BD2242A" w14:textId="7EF8B7CE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276" w:type="dxa"/>
          </w:tcPr>
          <w:p w14:paraId="74A587D3" w14:textId="748134C3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6" w:type="dxa"/>
          </w:tcPr>
          <w:p w14:paraId="1937993F" w14:textId="2DA617F8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77,05</w:t>
            </w:r>
          </w:p>
        </w:tc>
        <w:tc>
          <w:tcPr>
            <w:tcW w:w="968" w:type="dxa"/>
          </w:tcPr>
          <w:p w14:paraId="04FED444" w14:textId="21638356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57,9</w:t>
            </w:r>
          </w:p>
        </w:tc>
      </w:tr>
      <w:tr w:rsidR="00DC2A98" w:rsidRPr="00FB7F28" w14:paraId="3484946E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12CF3EA5" w14:textId="4EBCC249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6758092A" w14:textId="4F90EFE4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</w:t>
            </w:r>
            <w:r w:rsidRPr="00FB7F28">
              <w:rPr>
                <w:rFonts w:ascii="Times New Roman" w:hAnsi="Times New Roman" w:cs="Times New Roman"/>
              </w:rPr>
              <w:lastRenderedPageBreak/>
              <w:t>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276" w:type="dxa"/>
          </w:tcPr>
          <w:p w14:paraId="33A2FB36" w14:textId="705E2901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16" w:type="dxa"/>
          </w:tcPr>
          <w:p w14:paraId="2EEBAF84" w14:textId="07C38D6A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40</w:t>
            </w:r>
          </w:p>
        </w:tc>
        <w:tc>
          <w:tcPr>
            <w:tcW w:w="968" w:type="dxa"/>
          </w:tcPr>
          <w:p w14:paraId="22B929C8" w14:textId="3061E609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40</w:t>
            </w:r>
          </w:p>
        </w:tc>
      </w:tr>
      <w:tr w:rsidR="00DC2A98" w:rsidRPr="00FB7F28" w14:paraId="28EBDB5D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5D3F1155" w14:textId="694B4B02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40F53772" w14:textId="0A7E83DE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</w:t>
            </w:r>
          </w:p>
        </w:tc>
        <w:tc>
          <w:tcPr>
            <w:tcW w:w="1276" w:type="dxa"/>
          </w:tcPr>
          <w:p w14:paraId="5788CDC2" w14:textId="59C3A09B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7F28">
              <w:rPr>
                <w:rFonts w:ascii="Times New Roman" w:hAnsi="Times New Roman" w:cs="Times New Roman"/>
              </w:rPr>
              <w:t>тыс</w:t>
            </w:r>
            <w:proofErr w:type="spellEnd"/>
            <w:r w:rsidRPr="00FB7F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F28">
              <w:rPr>
                <w:rFonts w:ascii="Times New Roman" w:hAnsi="Times New Roman" w:cs="Times New Roman"/>
              </w:rPr>
              <w:t>руб</w:t>
            </w:r>
            <w:proofErr w:type="spellEnd"/>
            <w:r w:rsidRPr="00FB7F28">
              <w:rPr>
                <w:rFonts w:ascii="Times New Roman" w:hAnsi="Times New Roman" w:cs="Times New Roman"/>
              </w:rPr>
              <w:t xml:space="preserve"> на 1 жителя</w:t>
            </w:r>
          </w:p>
        </w:tc>
        <w:tc>
          <w:tcPr>
            <w:tcW w:w="1016" w:type="dxa"/>
          </w:tcPr>
          <w:p w14:paraId="5FD87DB1" w14:textId="5DBCE690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0,24</w:t>
            </w:r>
          </w:p>
        </w:tc>
        <w:tc>
          <w:tcPr>
            <w:tcW w:w="968" w:type="dxa"/>
          </w:tcPr>
          <w:p w14:paraId="0F5AC95E" w14:textId="67EA5E2E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0,18</w:t>
            </w:r>
          </w:p>
        </w:tc>
      </w:tr>
      <w:tr w:rsidR="00DC2A98" w:rsidRPr="00FB7F28" w14:paraId="5AF02068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7B4B4BCF" w14:textId="1FE3D9F9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45731524" w14:textId="50DABDD9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</w:t>
            </w:r>
          </w:p>
        </w:tc>
        <w:tc>
          <w:tcPr>
            <w:tcW w:w="1276" w:type="dxa"/>
          </w:tcPr>
          <w:p w14:paraId="12A839EA" w14:textId="1C10A412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6" w:type="dxa"/>
          </w:tcPr>
          <w:p w14:paraId="73CC43EB" w14:textId="3CBF2D90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6,07</w:t>
            </w:r>
          </w:p>
        </w:tc>
        <w:tc>
          <w:tcPr>
            <w:tcW w:w="968" w:type="dxa"/>
          </w:tcPr>
          <w:p w14:paraId="7E56971D" w14:textId="25C283A6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2,68</w:t>
            </w:r>
          </w:p>
        </w:tc>
      </w:tr>
      <w:tr w:rsidR="00DC2A98" w:rsidRPr="00FB7F28" w14:paraId="71FF40C2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49180CC6" w14:textId="1107B914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01EE7A7F" w14:textId="29C723B9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276" w:type="dxa"/>
          </w:tcPr>
          <w:p w14:paraId="3AAEDD59" w14:textId="5A0160E1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6" w:type="dxa"/>
          </w:tcPr>
          <w:p w14:paraId="6692DA00" w14:textId="7CE2AD56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1,12</w:t>
            </w:r>
          </w:p>
        </w:tc>
        <w:tc>
          <w:tcPr>
            <w:tcW w:w="968" w:type="dxa"/>
          </w:tcPr>
          <w:p w14:paraId="2AC2107C" w14:textId="09D0C3CC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1,04</w:t>
            </w:r>
          </w:p>
        </w:tc>
      </w:tr>
      <w:tr w:rsidR="00DC2A98" w:rsidRPr="00FB7F28" w14:paraId="4C6F37A5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686438E7" w14:textId="5CD1B980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3571E054" w14:textId="6C1066DD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276" w:type="dxa"/>
          </w:tcPr>
          <w:p w14:paraId="67E7DB72" w14:textId="6F15E151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6" w:type="dxa"/>
          </w:tcPr>
          <w:p w14:paraId="0DDF6D24" w14:textId="4485C333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0,33</w:t>
            </w:r>
          </w:p>
        </w:tc>
        <w:tc>
          <w:tcPr>
            <w:tcW w:w="968" w:type="dxa"/>
          </w:tcPr>
          <w:p w14:paraId="4F6ABA05" w14:textId="3763FEE4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0,79</w:t>
            </w:r>
          </w:p>
        </w:tc>
      </w:tr>
      <w:tr w:rsidR="00DC2A98" w:rsidRPr="00FB7F28" w14:paraId="7166E483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61B68902" w14:textId="766AEA69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4CC5AABD" w14:textId="5141F332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Удельный вес населения муниципального образования, принявшего в отчетном периоде участие в досуговых мероприятиях муниципального образования</w:t>
            </w:r>
          </w:p>
        </w:tc>
        <w:tc>
          <w:tcPr>
            <w:tcW w:w="1276" w:type="dxa"/>
          </w:tcPr>
          <w:p w14:paraId="32B30A4A" w14:textId="48C1C594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6" w:type="dxa"/>
          </w:tcPr>
          <w:p w14:paraId="6F2E25E4" w14:textId="044F8A94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5,04</w:t>
            </w:r>
          </w:p>
        </w:tc>
        <w:tc>
          <w:tcPr>
            <w:tcW w:w="968" w:type="dxa"/>
          </w:tcPr>
          <w:p w14:paraId="58709091" w14:textId="4568AFFC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7,3</w:t>
            </w:r>
          </w:p>
        </w:tc>
      </w:tr>
      <w:tr w:rsidR="00DC2A98" w:rsidRPr="00FB7F28" w14:paraId="4E6327BF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13596DA1" w14:textId="3451CEAC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5D4184C2" w14:textId="0B9DBE33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276" w:type="dxa"/>
          </w:tcPr>
          <w:p w14:paraId="68CF6CAA" w14:textId="11614FDD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7F28">
              <w:rPr>
                <w:rFonts w:ascii="Times New Roman" w:hAnsi="Times New Roman" w:cs="Times New Roman"/>
              </w:rPr>
              <w:t>шт</w:t>
            </w:r>
            <w:proofErr w:type="spellEnd"/>
            <w:r w:rsidRPr="00FB7F28">
              <w:rPr>
                <w:rFonts w:ascii="Times New Roman" w:hAnsi="Times New Roman" w:cs="Times New Roman"/>
              </w:rPr>
              <w:t xml:space="preserve"> на 1 жителя</w:t>
            </w:r>
          </w:p>
        </w:tc>
        <w:tc>
          <w:tcPr>
            <w:tcW w:w="1016" w:type="dxa"/>
          </w:tcPr>
          <w:p w14:paraId="2A52CE3F" w14:textId="35A29184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2,82</w:t>
            </w:r>
          </w:p>
        </w:tc>
        <w:tc>
          <w:tcPr>
            <w:tcW w:w="968" w:type="dxa"/>
          </w:tcPr>
          <w:p w14:paraId="45BF13B0" w14:textId="5B86FCBC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2,83</w:t>
            </w:r>
          </w:p>
        </w:tc>
      </w:tr>
      <w:tr w:rsidR="00DC2A98" w:rsidRPr="00FB7F28" w14:paraId="1E5623F0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4CF897F0" w14:textId="5AD6D200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60666F49" w14:textId="0239E215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Отношение суммы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собственности, к общей сумме заключенных муниципальных контрактов в сфере благоустройства</w:t>
            </w:r>
          </w:p>
        </w:tc>
        <w:tc>
          <w:tcPr>
            <w:tcW w:w="1276" w:type="dxa"/>
          </w:tcPr>
          <w:p w14:paraId="77E9ABF3" w14:textId="100D1189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6" w:type="dxa"/>
          </w:tcPr>
          <w:p w14:paraId="0E405F8F" w14:textId="1C46AE52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100</w:t>
            </w:r>
          </w:p>
        </w:tc>
        <w:tc>
          <w:tcPr>
            <w:tcW w:w="968" w:type="dxa"/>
          </w:tcPr>
          <w:p w14:paraId="569E9F67" w14:textId="1C99AFB6" w:rsidR="00DC2A98" w:rsidRPr="00FB7F28" w:rsidRDefault="00DC2A98" w:rsidP="00DC2A98">
            <w:pPr>
              <w:jc w:val="center"/>
              <w:rPr>
                <w:rFonts w:ascii="Times New Roman" w:hAnsi="Times New Roman" w:cs="Times New Roman"/>
              </w:rPr>
            </w:pPr>
            <w:r>
              <w:t>100</w:t>
            </w:r>
          </w:p>
        </w:tc>
      </w:tr>
    </w:tbl>
    <w:p w14:paraId="3F50E343" w14:textId="6984CC72" w:rsidR="00DD3E16" w:rsidRPr="00FB7F28" w:rsidRDefault="00DD3E16" w:rsidP="00DD3E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A08823" w14:textId="77777777" w:rsidR="00DD3E16" w:rsidRPr="00FB7F28" w:rsidRDefault="00DD3E16" w:rsidP="00DD3E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F28">
        <w:rPr>
          <w:rFonts w:ascii="Times New Roman" w:hAnsi="Times New Roman" w:cs="Times New Roman"/>
          <w:sz w:val="24"/>
          <w:szCs w:val="24"/>
        </w:rPr>
        <w:t>Глава МО Балканский _____________________________Лебедев С.А.</w:t>
      </w:r>
    </w:p>
    <w:p w14:paraId="069365A9" w14:textId="45994A05" w:rsidR="00DD3E16" w:rsidRPr="00FB7F28" w:rsidRDefault="00DD3E16" w:rsidP="00DD3E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F28">
        <w:rPr>
          <w:rFonts w:ascii="Times New Roman" w:hAnsi="Times New Roman" w:cs="Times New Roman"/>
          <w:sz w:val="24"/>
          <w:szCs w:val="24"/>
        </w:rPr>
        <w:t>1</w:t>
      </w:r>
      <w:r w:rsidR="00DC2A98">
        <w:rPr>
          <w:rFonts w:ascii="Times New Roman" w:hAnsi="Times New Roman" w:cs="Times New Roman"/>
          <w:sz w:val="24"/>
          <w:szCs w:val="24"/>
        </w:rPr>
        <w:t>3</w:t>
      </w:r>
      <w:r w:rsidRPr="00FB7F28">
        <w:rPr>
          <w:rFonts w:ascii="Times New Roman" w:hAnsi="Times New Roman" w:cs="Times New Roman"/>
          <w:sz w:val="24"/>
          <w:szCs w:val="24"/>
        </w:rPr>
        <w:t xml:space="preserve"> «января» 202</w:t>
      </w:r>
      <w:r w:rsidR="00DC2A98">
        <w:rPr>
          <w:rFonts w:ascii="Times New Roman" w:hAnsi="Times New Roman" w:cs="Times New Roman"/>
          <w:sz w:val="24"/>
          <w:szCs w:val="24"/>
        </w:rPr>
        <w:t>2</w:t>
      </w:r>
      <w:r w:rsidRPr="00FB7F2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6A4215C" w14:textId="77777777" w:rsidR="00DD3E16" w:rsidRPr="00FB7F28" w:rsidRDefault="00DD3E16" w:rsidP="00DD3E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3E16" w:rsidRPr="00FB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45"/>
    <w:rsid w:val="001A6233"/>
    <w:rsid w:val="004774CF"/>
    <w:rsid w:val="00573DE5"/>
    <w:rsid w:val="005B7745"/>
    <w:rsid w:val="00BC3536"/>
    <w:rsid w:val="00D51295"/>
    <w:rsid w:val="00DC2A98"/>
    <w:rsid w:val="00DD3E16"/>
    <w:rsid w:val="00FB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E5BD"/>
  <w15:chartTrackingRefBased/>
  <w15:docId w15:val="{B3566726-0E95-41D6-BD53-B17AA231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Пучель</dc:creator>
  <cp:keywords/>
  <dc:description/>
  <cp:lastModifiedBy>Антон Пучель</cp:lastModifiedBy>
  <cp:revision>4</cp:revision>
  <dcterms:created xsi:type="dcterms:W3CDTF">2022-02-03T12:17:00Z</dcterms:created>
  <dcterms:modified xsi:type="dcterms:W3CDTF">2022-02-03T12:34:00Z</dcterms:modified>
</cp:coreProperties>
</file>