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25" w:rsidRDefault="00730925" w:rsidP="00730925">
      <w:pPr>
        <w:pStyle w:val="1"/>
        <w:tabs>
          <w:tab w:val="left" w:pos="7875"/>
        </w:tabs>
        <w:ind w:left="0"/>
        <w:rPr>
          <w:i w:val="0"/>
          <w:szCs w:val="24"/>
        </w:rPr>
      </w:pPr>
      <w:r w:rsidRPr="00730925">
        <w:rPr>
          <w:i w:val="0"/>
          <w:noProof/>
          <w:szCs w:val="24"/>
        </w:rPr>
        <w:drawing>
          <wp:inline distT="0" distB="0" distL="0" distR="0">
            <wp:extent cx="5940425" cy="2321560"/>
            <wp:effectExtent l="19050" t="0" r="3175" b="0"/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C4" w:rsidRDefault="00C360C4" w:rsidP="00730925">
      <w:pPr>
        <w:jc w:val="center"/>
        <w:rPr>
          <w:sz w:val="24"/>
          <w:szCs w:val="24"/>
        </w:rPr>
      </w:pPr>
    </w:p>
    <w:p w:rsidR="00BE693F" w:rsidRPr="00730925" w:rsidRDefault="00730925" w:rsidP="00730925">
      <w:pPr>
        <w:jc w:val="center"/>
        <w:rPr>
          <w:sz w:val="24"/>
          <w:szCs w:val="24"/>
        </w:rPr>
      </w:pPr>
      <w:r w:rsidRPr="00730925">
        <w:rPr>
          <w:sz w:val="24"/>
          <w:szCs w:val="24"/>
        </w:rPr>
        <w:t xml:space="preserve">РЕШЕНИЕ </w:t>
      </w:r>
    </w:p>
    <w:p w:rsidR="00BE693F" w:rsidRPr="00730925" w:rsidRDefault="00BE693F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EA5371" w:rsidRDefault="00730925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28</w:t>
      </w:r>
      <w:r w:rsidR="00BE693F">
        <w:rPr>
          <w:b w:val="0"/>
          <w:i w:val="0"/>
          <w:color w:val="000000"/>
          <w:szCs w:val="24"/>
        </w:rPr>
        <w:t>.04.2020</w:t>
      </w:r>
      <w:r w:rsidR="00EA5371">
        <w:rPr>
          <w:b w:val="0"/>
          <w:i w:val="0"/>
          <w:color w:val="000000"/>
          <w:szCs w:val="24"/>
        </w:rPr>
        <w:t xml:space="preserve"> г.</w:t>
      </w:r>
    </w:p>
    <w:p w:rsidR="00EA5371" w:rsidRPr="0029053B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29053B">
        <w:rPr>
          <w:b w:val="0"/>
          <w:i w:val="0"/>
          <w:color w:val="000000"/>
          <w:szCs w:val="24"/>
        </w:rPr>
        <w:tab/>
        <w:t xml:space="preserve">      </w:t>
      </w:r>
      <w:r>
        <w:rPr>
          <w:b w:val="0"/>
          <w:i w:val="0"/>
          <w:color w:val="000000"/>
          <w:szCs w:val="24"/>
        </w:rPr>
        <w:tab/>
      </w:r>
      <w:r w:rsidRPr="0029053B">
        <w:rPr>
          <w:b w:val="0"/>
          <w:i w:val="0"/>
          <w:color w:val="000000"/>
          <w:szCs w:val="24"/>
        </w:rPr>
        <w:t xml:space="preserve">    №</w:t>
      </w:r>
      <w:r w:rsidR="00CE5E2E">
        <w:rPr>
          <w:b w:val="0"/>
          <w:i w:val="0"/>
          <w:color w:val="000000"/>
          <w:szCs w:val="24"/>
        </w:rPr>
        <w:t xml:space="preserve"> </w:t>
      </w:r>
      <w:r w:rsidR="0041780B">
        <w:rPr>
          <w:b w:val="0"/>
          <w:i w:val="0"/>
          <w:color w:val="000000"/>
          <w:szCs w:val="24"/>
        </w:rPr>
        <w:t>9</w:t>
      </w:r>
      <w:r w:rsidRPr="0029053B">
        <w:rPr>
          <w:b w:val="0"/>
          <w:i w:val="0"/>
          <w:color w:val="000000"/>
          <w:szCs w:val="24"/>
        </w:rPr>
        <w:t xml:space="preserve"> </w:t>
      </w:r>
    </w:p>
    <w:p w:rsidR="00EA5371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  <w:szCs w:val="24"/>
        </w:rPr>
      </w:pPr>
      <w:r w:rsidRPr="00613503">
        <w:t xml:space="preserve">«Об исполнении бюджета </w:t>
      </w:r>
      <w:r w:rsidRPr="00613503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  <w:r w:rsidRPr="00613503">
        <w:rPr>
          <w:spacing w:val="3"/>
          <w:szCs w:val="24"/>
        </w:rPr>
        <w:t>Балканский</w:t>
      </w:r>
      <w:r w:rsidRPr="00613503">
        <w:t xml:space="preserve"> за </w:t>
      </w:r>
      <w:r w:rsidR="00BE693F">
        <w:t>1 квартал 2020</w:t>
      </w:r>
      <w:r w:rsidRPr="00613503">
        <w:t xml:space="preserve"> года»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EA5371" w:rsidRPr="00EA5371" w:rsidRDefault="00EA5371" w:rsidP="00EA5371">
      <w:pPr>
        <w:ind w:firstLine="540"/>
        <w:rPr>
          <w:b/>
          <w:color w:val="000000"/>
          <w:sz w:val="24"/>
          <w:szCs w:val="24"/>
        </w:rPr>
      </w:pPr>
      <w:r w:rsidRPr="00EA5371">
        <w:rPr>
          <w:sz w:val="24"/>
          <w:szCs w:val="24"/>
        </w:rPr>
        <w:t>В соответствии со статьей 264</w:t>
      </w:r>
      <w:r w:rsidRPr="00EA5371">
        <w:rPr>
          <w:sz w:val="24"/>
          <w:szCs w:val="24"/>
          <w:vertAlign w:val="superscript"/>
        </w:rPr>
        <w:t>6</w:t>
      </w:r>
      <w:r w:rsidRPr="00EA5371">
        <w:rPr>
          <w:sz w:val="24"/>
          <w:szCs w:val="24"/>
        </w:rPr>
        <w:t xml:space="preserve"> БК РФ, статьей 26 Устава муниципального образования мун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ципальный округ Балканский, Положением о бюджетном процессе в муниципальном образовании муниципальный округ Балканский,  </w:t>
      </w:r>
      <w:r w:rsidR="00C360C4">
        <w:rPr>
          <w:color w:val="000000"/>
          <w:sz w:val="24"/>
          <w:szCs w:val="24"/>
        </w:rPr>
        <w:t xml:space="preserve">муниципальный совет </w:t>
      </w:r>
    </w:p>
    <w:p w:rsidR="00EA5371" w:rsidRP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Default="00C360C4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="00EA5371" w:rsidRPr="006135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693F" w:rsidRDefault="00BE693F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Pr="00BE693F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1. Утвердить отчет об исполнении бюджета внутригородского муниципального образования </w:t>
      </w:r>
      <w:r w:rsidRPr="00BE693F">
        <w:rPr>
          <w:spacing w:val="3"/>
          <w:sz w:val="24"/>
          <w:szCs w:val="24"/>
        </w:rPr>
        <w:t xml:space="preserve">Санкт-Петербурга муниципальный округ  Балканский за </w:t>
      </w:r>
      <w:r w:rsidR="00BE693F" w:rsidRPr="00BE693F">
        <w:rPr>
          <w:sz w:val="24"/>
          <w:szCs w:val="24"/>
        </w:rPr>
        <w:t>1 квартал</w:t>
      </w:r>
      <w:r w:rsidR="00BE693F" w:rsidRPr="00BE693F">
        <w:rPr>
          <w:spacing w:val="3"/>
          <w:sz w:val="24"/>
          <w:szCs w:val="24"/>
        </w:rPr>
        <w:t xml:space="preserve"> </w:t>
      </w:r>
      <w:r w:rsidR="00A516C3" w:rsidRPr="00BE693F">
        <w:rPr>
          <w:spacing w:val="3"/>
          <w:sz w:val="24"/>
          <w:szCs w:val="24"/>
        </w:rPr>
        <w:t>20</w:t>
      </w:r>
      <w:r w:rsidR="00BE693F" w:rsidRPr="00BE693F">
        <w:rPr>
          <w:spacing w:val="3"/>
          <w:sz w:val="24"/>
          <w:szCs w:val="24"/>
        </w:rPr>
        <w:t>20</w:t>
      </w:r>
      <w:r w:rsidRPr="00BE693F">
        <w:rPr>
          <w:spacing w:val="3"/>
          <w:sz w:val="24"/>
          <w:szCs w:val="24"/>
        </w:rPr>
        <w:t xml:space="preserve"> года: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- по доходам в сумме  </w:t>
      </w:r>
      <w:r w:rsidR="00BE693F">
        <w:rPr>
          <w:spacing w:val="3"/>
          <w:sz w:val="24"/>
          <w:szCs w:val="24"/>
        </w:rPr>
        <w:t>27 254,7</w:t>
      </w:r>
      <w:r w:rsidR="00CE5E2E">
        <w:rPr>
          <w:spacing w:val="3"/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тыс. рублей;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EA5371">
        <w:rPr>
          <w:spacing w:val="3"/>
          <w:sz w:val="24"/>
          <w:szCs w:val="24"/>
        </w:rPr>
        <w:t>- по расходам в сумме</w:t>
      </w:r>
      <w:r w:rsidRPr="00EA5371">
        <w:rPr>
          <w:sz w:val="24"/>
          <w:szCs w:val="24"/>
        </w:rPr>
        <w:t xml:space="preserve"> </w:t>
      </w:r>
      <w:r w:rsidR="00BE693F">
        <w:rPr>
          <w:sz w:val="24"/>
          <w:szCs w:val="24"/>
        </w:rPr>
        <w:t>17 083,3</w:t>
      </w:r>
      <w:r w:rsidRPr="00EA5371">
        <w:rPr>
          <w:sz w:val="24"/>
          <w:szCs w:val="24"/>
        </w:rPr>
        <w:t xml:space="preserve"> тыс. рублей;</w:t>
      </w:r>
    </w:p>
    <w:p w:rsidR="00EA5371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t xml:space="preserve">- по профициту бюджета в сумме – </w:t>
      </w:r>
      <w:r w:rsidR="00BE693F">
        <w:rPr>
          <w:sz w:val="24"/>
          <w:szCs w:val="24"/>
        </w:rPr>
        <w:t>10 171,4</w:t>
      </w:r>
      <w:r w:rsidR="00222C36">
        <w:rPr>
          <w:sz w:val="24"/>
          <w:szCs w:val="24"/>
        </w:rPr>
        <w:t>,0</w:t>
      </w:r>
      <w:r w:rsidR="00CE5E2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EA5371" w:rsidRPr="00EA5371">
        <w:rPr>
          <w:sz w:val="24"/>
          <w:szCs w:val="24"/>
        </w:rPr>
        <w:t xml:space="preserve">ыс. рублей.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2. Утвердить показатели: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BE693F">
        <w:rPr>
          <w:spacing w:val="3"/>
          <w:sz w:val="24"/>
          <w:szCs w:val="24"/>
        </w:rPr>
        <w:t xml:space="preserve">1 квартал 2020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 xml:space="preserve">по кодам классификации доходов бюджетов, согласно приложению № 1 </w:t>
      </w:r>
      <w:r w:rsidRPr="00EA5371">
        <w:rPr>
          <w:spacing w:val="3"/>
          <w:sz w:val="24"/>
          <w:szCs w:val="24"/>
        </w:rPr>
        <w:t>к настоящему</w:t>
      </w:r>
      <w:r w:rsidR="00C360C4">
        <w:rPr>
          <w:spacing w:val="3"/>
          <w:sz w:val="24"/>
          <w:szCs w:val="24"/>
        </w:rPr>
        <w:t xml:space="preserve"> решению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BE693F">
        <w:rPr>
          <w:spacing w:val="3"/>
          <w:sz w:val="24"/>
          <w:szCs w:val="24"/>
        </w:rPr>
        <w:t xml:space="preserve">1 квартал 2020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</w:t>
      </w:r>
      <w:r w:rsidRPr="00EA5371">
        <w:rPr>
          <w:spacing w:val="3"/>
          <w:sz w:val="24"/>
          <w:szCs w:val="24"/>
        </w:rPr>
        <w:t>к настоящему</w:t>
      </w:r>
      <w:r w:rsidR="00C360C4">
        <w:rPr>
          <w:spacing w:val="3"/>
          <w:sz w:val="24"/>
          <w:szCs w:val="24"/>
        </w:rPr>
        <w:t xml:space="preserve"> решению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BE693F">
        <w:rPr>
          <w:spacing w:val="3"/>
          <w:sz w:val="24"/>
          <w:szCs w:val="24"/>
        </w:rPr>
        <w:t xml:space="preserve">1 квартал 2020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>по ведомственной структуре расходов бюдж</w:t>
      </w:r>
      <w:r w:rsidRPr="00EA5371">
        <w:rPr>
          <w:sz w:val="24"/>
          <w:szCs w:val="24"/>
        </w:rPr>
        <w:t>е</w:t>
      </w:r>
      <w:r w:rsidRPr="00EA5371">
        <w:rPr>
          <w:sz w:val="24"/>
          <w:szCs w:val="24"/>
        </w:rPr>
        <w:t xml:space="preserve">та согласно приложению № 3 </w:t>
      </w:r>
      <w:r w:rsidRPr="00EA5371">
        <w:rPr>
          <w:spacing w:val="3"/>
          <w:sz w:val="24"/>
          <w:szCs w:val="24"/>
        </w:rPr>
        <w:t>к настоящему</w:t>
      </w:r>
      <w:r w:rsidR="004C4C7C">
        <w:rPr>
          <w:spacing w:val="3"/>
          <w:sz w:val="24"/>
          <w:szCs w:val="24"/>
        </w:rPr>
        <w:t xml:space="preserve"> решению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BE693F">
        <w:rPr>
          <w:spacing w:val="3"/>
          <w:sz w:val="24"/>
          <w:szCs w:val="24"/>
        </w:rPr>
        <w:t xml:space="preserve">1 квартал 2020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 xml:space="preserve">по разделам и подразделам классификации расходов бюджетов согласно приложению № 4 </w:t>
      </w:r>
      <w:r w:rsidRPr="00EA5371">
        <w:rPr>
          <w:spacing w:val="3"/>
          <w:sz w:val="24"/>
          <w:szCs w:val="24"/>
        </w:rPr>
        <w:t>к настоящему</w:t>
      </w:r>
      <w:r w:rsidR="004C4C7C">
        <w:rPr>
          <w:spacing w:val="3"/>
          <w:sz w:val="24"/>
          <w:szCs w:val="24"/>
        </w:rPr>
        <w:t xml:space="preserve"> решению</w:t>
      </w:r>
      <w:r w:rsidRPr="00EA5371">
        <w:rPr>
          <w:sz w:val="24"/>
          <w:szCs w:val="24"/>
        </w:rPr>
        <w:t>;</w:t>
      </w:r>
    </w:p>
    <w:p w:rsidR="00BE693F" w:rsidRPr="00EA5371" w:rsidRDefault="00EA5371" w:rsidP="00BE693F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BE693F">
        <w:rPr>
          <w:spacing w:val="3"/>
          <w:sz w:val="24"/>
          <w:szCs w:val="24"/>
        </w:rPr>
        <w:t xml:space="preserve">1 квартал 2020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>по кодам классиф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кации источников финансирования дефицитов бюджетов, согласно приложению № 5 </w:t>
      </w:r>
      <w:r w:rsidR="00BE693F" w:rsidRPr="00EA5371">
        <w:rPr>
          <w:spacing w:val="3"/>
          <w:sz w:val="24"/>
          <w:szCs w:val="24"/>
        </w:rPr>
        <w:t>к настоящ</w:t>
      </w:r>
      <w:r w:rsidR="00BE693F" w:rsidRPr="00EA5371">
        <w:rPr>
          <w:spacing w:val="3"/>
          <w:sz w:val="24"/>
          <w:szCs w:val="24"/>
        </w:rPr>
        <w:t>е</w:t>
      </w:r>
      <w:r w:rsidR="00BE693F" w:rsidRPr="00EA5371">
        <w:rPr>
          <w:spacing w:val="3"/>
          <w:sz w:val="24"/>
          <w:szCs w:val="24"/>
        </w:rPr>
        <w:t>му</w:t>
      </w:r>
      <w:r w:rsidR="004C4C7C">
        <w:rPr>
          <w:spacing w:val="3"/>
          <w:sz w:val="24"/>
          <w:szCs w:val="24"/>
        </w:rPr>
        <w:t xml:space="preserve"> решению</w:t>
      </w:r>
      <w:r w:rsidR="00BE693F" w:rsidRPr="00EA5371">
        <w:rPr>
          <w:sz w:val="24"/>
          <w:szCs w:val="24"/>
        </w:rPr>
        <w:t>;</w:t>
      </w:r>
    </w:p>
    <w:p w:rsidR="00EA5371" w:rsidRDefault="00EA5371" w:rsidP="00BE693F">
      <w:pPr>
        <w:rPr>
          <w:sz w:val="24"/>
          <w:szCs w:val="24"/>
        </w:rPr>
      </w:pPr>
    </w:p>
    <w:p w:rsidR="00434BFA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34BFA">
        <w:rPr>
          <w:sz w:val="24"/>
          <w:szCs w:val="24"/>
        </w:rPr>
        <w:t>Отчет о расходах и численности работников о</w:t>
      </w:r>
      <w:r>
        <w:rPr>
          <w:sz w:val="24"/>
          <w:szCs w:val="24"/>
        </w:rPr>
        <w:t>р</w:t>
      </w:r>
      <w:r w:rsidRPr="00434BFA">
        <w:rPr>
          <w:sz w:val="24"/>
          <w:szCs w:val="24"/>
        </w:rPr>
        <w:t>ганов местного самоуправления</w:t>
      </w:r>
      <w:r>
        <w:rPr>
          <w:sz w:val="24"/>
          <w:szCs w:val="24"/>
        </w:rPr>
        <w:t xml:space="preserve"> 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внутригородск</w:t>
      </w:r>
      <w:r w:rsidRPr="00EA5371">
        <w:rPr>
          <w:spacing w:val="3"/>
          <w:sz w:val="24"/>
          <w:szCs w:val="24"/>
        </w:rPr>
        <w:t>о</w:t>
      </w:r>
      <w:r w:rsidRPr="00EA5371">
        <w:rPr>
          <w:spacing w:val="3"/>
          <w:sz w:val="24"/>
          <w:szCs w:val="24"/>
        </w:rPr>
        <w:t>го муниципального образования Санкт-Петербурга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BE693F">
        <w:rPr>
          <w:spacing w:val="3"/>
          <w:sz w:val="24"/>
          <w:szCs w:val="24"/>
        </w:rPr>
        <w:t xml:space="preserve">1 квартал 2020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 xml:space="preserve">согласно приложению № </w:t>
      </w:r>
      <w:r w:rsidR="00BE693F">
        <w:rPr>
          <w:sz w:val="24"/>
          <w:szCs w:val="24"/>
        </w:rPr>
        <w:t>6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к настоящему</w:t>
      </w:r>
      <w:r w:rsidR="004C4C7C">
        <w:rPr>
          <w:spacing w:val="3"/>
          <w:sz w:val="24"/>
          <w:szCs w:val="24"/>
        </w:rPr>
        <w:t xml:space="preserve"> решению 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3. Настоящее Решение вступает в силу </w:t>
      </w:r>
      <w:r w:rsidR="00BE693F">
        <w:rPr>
          <w:sz w:val="24"/>
          <w:szCs w:val="24"/>
        </w:rPr>
        <w:t>со дня принятия.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4. Опубликовать настоящее Решение  в газете «Купчинские просторы».</w:t>
      </w:r>
    </w:p>
    <w:p w:rsidR="00EA5371" w:rsidRPr="00EA5371" w:rsidRDefault="00EA5371" w:rsidP="00EA5371">
      <w:pPr>
        <w:ind w:right="-185"/>
        <w:jc w:val="both"/>
        <w:rPr>
          <w:sz w:val="24"/>
          <w:szCs w:val="24"/>
        </w:rPr>
      </w:pPr>
      <w:r w:rsidRPr="00EA5371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4C4C7C" w:rsidRDefault="004C4C7C" w:rsidP="00EA5371">
      <w:pPr>
        <w:spacing w:line="259" w:lineRule="auto"/>
        <w:jc w:val="both"/>
        <w:rPr>
          <w:sz w:val="24"/>
          <w:szCs w:val="24"/>
        </w:rPr>
      </w:pPr>
    </w:p>
    <w:p w:rsidR="004C4C7C" w:rsidRDefault="004C4C7C" w:rsidP="00EA5371">
      <w:pPr>
        <w:spacing w:line="259" w:lineRule="auto"/>
        <w:jc w:val="both"/>
        <w:rPr>
          <w:sz w:val="24"/>
          <w:szCs w:val="24"/>
        </w:rPr>
      </w:pPr>
    </w:p>
    <w:p w:rsidR="004C4C7C" w:rsidRDefault="004C4C7C" w:rsidP="00EA5371">
      <w:pPr>
        <w:spacing w:line="259" w:lineRule="auto"/>
        <w:jc w:val="both"/>
        <w:rPr>
          <w:sz w:val="24"/>
          <w:szCs w:val="24"/>
        </w:rPr>
      </w:pPr>
    </w:p>
    <w:p w:rsidR="00EA5371" w:rsidRPr="004C4C7C" w:rsidRDefault="004C4C7C" w:rsidP="00EA5371">
      <w:pPr>
        <w:spacing w:line="259" w:lineRule="auto"/>
        <w:jc w:val="both"/>
        <w:rPr>
          <w:sz w:val="24"/>
          <w:szCs w:val="24"/>
        </w:rPr>
      </w:pPr>
      <w:r w:rsidRPr="004C4C7C">
        <w:rPr>
          <w:sz w:val="24"/>
          <w:szCs w:val="24"/>
        </w:rPr>
        <w:t>Глава муниципального образования –</w:t>
      </w:r>
    </w:p>
    <w:p w:rsidR="004C4C7C" w:rsidRPr="004C4C7C" w:rsidRDefault="004C4C7C" w:rsidP="00EA5371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C4C7C">
        <w:rPr>
          <w:sz w:val="24"/>
          <w:szCs w:val="24"/>
        </w:rPr>
        <w:t xml:space="preserve">редседатель муниципального совета </w:t>
      </w:r>
      <w:r>
        <w:rPr>
          <w:sz w:val="24"/>
          <w:szCs w:val="24"/>
        </w:rPr>
        <w:t xml:space="preserve">                                                             С.А. Лебедев </w:t>
      </w:r>
    </w:p>
    <w:p w:rsidR="00EA5371" w:rsidRPr="004C4C7C" w:rsidRDefault="00EA5371" w:rsidP="00EA5371">
      <w:pPr>
        <w:spacing w:line="259" w:lineRule="auto"/>
        <w:jc w:val="both"/>
        <w:rPr>
          <w:sz w:val="24"/>
          <w:szCs w:val="24"/>
        </w:rPr>
      </w:pPr>
    </w:p>
    <w:p w:rsidR="00EA5371" w:rsidRPr="004C4C7C" w:rsidRDefault="00EA5371" w:rsidP="00EA5371"/>
    <w:p w:rsidR="00EA5371" w:rsidRPr="00613503" w:rsidRDefault="00EA5371" w:rsidP="00EA5371"/>
    <w:p w:rsidR="00EA5371" w:rsidRPr="00613503" w:rsidRDefault="00EA5371" w:rsidP="00EA5371"/>
    <w:p w:rsidR="00EA5371" w:rsidRDefault="00EA5371" w:rsidP="00EA5371"/>
    <w:p w:rsidR="00EA5371" w:rsidRDefault="00EA5371" w:rsidP="00EA5371"/>
    <w:p w:rsidR="00FF58FA" w:rsidRDefault="00FF58FA"/>
    <w:sectPr w:rsidR="00FF58FA" w:rsidSect="00023E70">
      <w:footerReference w:type="even" r:id="rId7"/>
      <w:footerReference w:type="default" r:id="rId8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AE" w:rsidRDefault="003D6EAE" w:rsidP="00074E65">
      <w:r>
        <w:separator/>
      </w:r>
    </w:p>
  </w:endnote>
  <w:endnote w:type="continuationSeparator" w:id="0">
    <w:p w:rsidR="003D6EAE" w:rsidRDefault="003D6EAE" w:rsidP="0007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32432C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41780B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32432C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780B">
      <w:rPr>
        <w:rStyle w:val="a7"/>
        <w:noProof/>
      </w:rPr>
      <w:t>1</w:t>
    </w:r>
    <w:r>
      <w:rPr>
        <w:rStyle w:val="a7"/>
      </w:rPr>
      <w:fldChar w:fldCharType="end"/>
    </w:r>
  </w:p>
  <w:p w:rsidR="00851E93" w:rsidRDefault="0041780B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AE" w:rsidRDefault="003D6EAE" w:rsidP="00074E65">
      <w:r>
        <w:separator/>
      </w:r>
    </w:p>
  </w:footnote>
  <w:footnote w:type="continuationSeparator" w:id="0">
    <w:p w:rsidR="003D6EAE" w:rsidRDefault="003D6EAE" w:rsidP="00074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71"/>
    <w:rsid w:val="00074E65"/>
    <w:rsid w:val="000A7694"/>
    <w:rsid w:val="001B3A1C"/>
    <w:rsid w:val="001E09B6"/>
    <w:rsid w:val="002210BE"/>
    <w:rsid w:val="00222C36"/>
    <w:rsid w:val="0032432C"/>
    <w:rsid w:val="00350622"/>
    <w:rsid w:val="003D6EAE"/>
    <w:rsid w:val="003E58EE"/>
    <w:rsid w:val="003E5B63"/>
    <w:rsid w:val="0041780B"/>
    <w:rsid w:val="00434BFA"/>
    <w:rsid w:val="004C4C7C"/>
    <w:rsid w:val="00503EBC"/>
    <w:rsid w:val="00642FA8"/>
    <w:rsid w:val="00682C96"/>
    <w:rsid w:val="00697240"/>
    <w:rsid w:val="006E55D5"/>
    <w:rsid w:val="00730925"/>
    <w:rsid w:val="00741569"/>
    <w:rsid w:val="007526DA"/>
    <w:rsid w:val="00797C47"/>
    <w:rsid w:val="0085433B"/>
    <w:rsid w:val="009A36FB"/>
    <w:rsid w:val="00A47A77"/>
    <w:rsid w:val="00A516C3"/>
    <w:rsid w:val="00B32351"/>
    <w:rsid w:val="00B32D2A"/>
    <w:rsid w:val="00BD45A2"/>
    <w:rsid w:val="00BE693F"/>
    <w:rsid w:val="00C16D3B"/>
    <w:rsid w:val="00C360C4"/>
    <w:rsid w:val="00CE5E0D"/>
    <w:rsid w:val="00CE5E2E"/>
    <w:rsid w:val="00E545C1"/>
    <w:rsid w:val="00EA5371"/>
    <w:rsid w:val="00EB5F81"/>
    <w:rsid w:val="00F73906"/>
    <w:rsid w:val="00F85F20"/>
    <w:rsid w:val="00FE5BBB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371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A537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EA5371"/>
    <w:rPr>
      <w:color w:val="0000FF"/>
      <w:u w:val="single"/>
    </w:rPr>
  </w:style>
  <w:style w:type="paragraph" w:customStyle="1" w:styleId="ConsPlusTitle">
    <w:name w:val="ConsPlusTitle"/>
    <w:rsid w:val="00EA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A5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371"/>
  </w:style>
  <w:style w:type="paragraph" w:styleId="2">
    <w:name w:val="Body Text 2"/>
    <w:basedOn w:val="a"/>
    <w:link w:val="20"/>
    <w:rsid w:val="00EA5371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m.travina</cp:lastModifiedBy>
  <cp:revision>10</cp:revision>
  <cp:lastPrinted>2020-04-08T13:24:00Z</cp:lastPrinted>
  <dcterms:created xsi:type="dcterms:W3CDTF">2019-11-05T09:19:00Z</dcterms:created>
  <dcterms:modified xsi:type="dcterms:W3CDTF">2020-04-22T11:19:00Z</dcterms:modified>
</cp:coreProperties>
</file>