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AA" w:rsidRPr="001F1821" w:rsidRDefault="001F1821" w:rsidP="001F1821">
      <w:pPr>
        <w:pStyle w:val="a6"/>
        <w:ind w:firstLine="0"/>
        <w:jc w:val="center"/>
        <w:rPr>
          <w:sz w:val="27"/>
          <w:szCs w:val="27"/>
        </w:rPr>
      </w:pPr>
      <w:r w:rsidRPr="001F1821">
        <w:rPr>
          <w:sz w:val="27"/>
          <w:szCs w:val="27"/>
        </w:rPr>
        <w:object w:dxaOrig="894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95pt;height:713.45pt" o:ole="">
            <v:imagedata r:id="rId7" o:title=""/>
          </v:shape>
          <o:OLEObject Type="Embed" ProgID="AcroExch.Document.11" ShapeID="_x0000_i1025" DrawAspect="Content" ObjectID="_1616921585" r:id="rId8"/>
        </w:object>
      </w:r>
      <w:r w:rsidR="00F0471F">
        <w:rPr>
          <w:color w:val="000000"/>
          <w:sz w:val="27"/>
          <w:szCs w:val="27"/>
        </w:rPr>
        <w:br w:type="page"/>
      </w:r>
      <w:r w:rsidRPr="001F1821">
        <w:rPr>
          <w:b/>
          <w:sz w:val="27"/>
          <w:szCs w:val="27"/>
        </w:rPr>
        <w:lastRenderedPageBreak/>
        <w:t>1</w:t>
      </w:r>
      <w:r>
        <w:rPr>
          <w:sz w:val="27"/>
          <w:szCs w:val="27"/>
        </w:rPr>
        <w:t xml:space="preserve">. </w:t>
      </w:r>
      <w:r w:rsidR="00E953D5" w:rsidRPr="00E953D5">
        <w:rPr>
          <w:b/>
          <w:color w:val="000000"/>
          <w:sz w:val="27"/>
          <w:szCs w:val="27"/>
        </w:rPr>
        <w:t>ОБЩИЕ</w:t>
      </w:r>
      <w:r w:rsidR="00E953D5">
        <w:rPr>
          <w:b/>
          <w:color w:val="000000"/>
          <w:sz w:val="27"/>
          <w:szCs w:val="27"/>
        </w:rPr>
        <w:t xml:space="preserve"> </w:t>
      </w:r>
      <w:r w:rsidR="00E953D5" w:rsidRPr="00E953D5">
        <w:rPr>
          <w:b/>
          <w:color w:val="000000"/>
          <w:sz w:val="27"/>
          <w:szCs w:val="27"/>
        </w:rPr>
        <w:t>ПОЛОЖЕНИЯ</w:t>
      </w:r>
    </w:p>
    <w:p w:rsidR="00FE7A0D" w:rsidRPr="00F0471F" w:rsidRDefault="00F35C3D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Настоящее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положение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устанавливае</w:t>
      </w:r>
      <w:r w:rsidR="00F53756" w:rsidRPr="00F0471F">
        <w:rPr>
          <w:color w:val="000000"/>
          <w:sz w:val="27"/>
          <w:szCs w:val="27"/>
        </w:rPr>
        <w:t>т</w:t>
      </w:r>
      <w:r w:rsidR="00E953D5">
        <w:rPr>
          <w:color w:val="000000"/>
          <w:sz w:val="27"/>
          <w:szCs w:val="27"/>
        </w:rPr>
        <w:t xml:space="preserve"> </w:t>
      </w:r>
      <w:r w:rsidR="00F53756" w:rsidRPr="00F0471F">
        <w:rPr>
          <w:color w:val="000000"/>
          <w:sz w:val="27"/>
          <w:szCs w:val="27"/>
        </w:rPr>
        <w:t>порядок</w:t>
      </w:r>
      <w:r w:rsidR="00E953D5">
        <w:rPr>
          <w:color w:val="000000"/>
          <w:sz w:val="27"/>
          <w:szCs w:val="27"/>
        </w:rPr>
        <w:t xml:space="preserve"> </w:t>
      </w:r>
      <w:r w:rsidR="00F53756" w:rsidRPr="00F0471F">
        <w:rPr>
          <w:color w:val="000000"/>
          <w:sz w:val="27"/>
          <w:szCs w:val="27"/>
        </w:rPr>
        <w:t>и</w:t>
      </w:r>
      <w:r w:rsidR="00E953D5">
        <w:rPr>
          <w:color w:val="000000"/>
          <w:sz w:val="27"/>
          <w:szCs w:val="27"/>
        </w:rPr>
        <w:t xml:space="preserve"> </w:t>
      </w:r>
      <w:r w:rsidR="00F53756" w:rsidRPr="00F0471F">
        <w:rPr>
          <w:color w:val="000000"/>
          <w:sz w:val="27"/>
          <w:szCs w:val="27"/>
        </w:rPr>
        <w:t>условия</w:t>
      </w:r>
      <w:r w:rsidR="00E953D5">
        <w:rPr>
          <w:color w:val="000000"/>
          <w:sz w:val="27"/>
          <w:szCs w:val="27"/>
        </w:rPr>
        <w:t xml:space="preserve"> </w:t>
      </w:r>
      <w:r w:rsidR="00F53756" w:rsidRPr="00F0471F">
        <w:rPr>
          <w:color w:val="000000"/>
          <w:sz w:val="27"/>
          <w:szCs w:val="27"/>
        </w:rPr>
        <w:t>проведения</w:t>
      </w:r>
      <w:r w:rsidR="00E953D5">
        <w:rPr>
          <w:color w:val="000000"/>
          <w:sz w:val="27"/>
          <w:szCs w:val="27"/>
        </w:rPr>
        <w:t xml:space="preserve"> </w:t>
      </w:r>
      <w:r w:rsidR="00E953D5">
        <w:rPr>
          <w:color w:val="000000"/>
          <w:sz w:val="27"/>
          <w:szCs w:val="27"/>
        </w:rPr>
        <w:br/>
      </w:r>
      <w:r w:rsidR="00F7026B" w:rsidRPr="00F0471F">
        <w:rPr>
          <w:color w:val="000000"/>
          <w:sz w:val="27"/>
          <w:szCs w:val="27"/>
          <w:lang w:val="en-US"/>
        </w:rPr>
        <w:t>I</w:t>
      </w:r>
      <w:r w:rsidR="008B06FB" w:rsidRPr="00F0471F">
        <w:rPr>
          <w:color w:val="000000"/>
          <w:sz w:val="27"/>
          <w:szCs w:val="27"/>
          <w:lang w:val="en-US"/>
        </w:rPr>
        <w:t>V</w:t>
      </w:r>
      <w:r w:rsidR="00E953D5">
        <w:rPr>
          <w:color w:val="000000"/>
          <w:sz w:val="27"/>
          <w:szCs w:val="27"/>
        </w:rPr>
        <w:t xml:space="preserve"> </w:t>
      </w:r>
      <w:r w:rsidR="00F53756" w:rsidRPr="00F0471F">
        <w:rPr>
          <w:color w:val="000000"/>
          <w:sz w:val="27"/>
          <w:szCs w:val="27"/>
        </w:rPr>
        <w:t>О</w:t>
      </w:r>
      <w:r w:rsidRPr="00F0471F">
        <w:rPr>
          <w:color w:val="000000"/>
          <w:sz w:val="27"/>
          <w:szCs w:val="27"/>
        </w:rPr>
        <w:t>ткрытого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фестиваля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молодежного</w:t>
      </w:r>
      <w:r w:rsidR="00E953D5">
        <w:rPr>
          <w:color w:val="000000"/>
          <w:sz w:val="27"/>
          <w:szCs w:val="27"/>
        </w:rPr>
        <w:t xml:space="preserve"> </w:t>
      </w:r>
      <w:r w:rsidR="00E10200" w:rsidRPr="00F0471F">
        <w:rPr>
          <w:color w:val="000000"/>
          <w:sz w:val="27"/>
          <w:szCs w:val="27"/>
        </w:rPr>
        <w:t>творчества</w:t>
      </w:r>
      <w:r w:rsidR="00E953D5">
        <w:rPr>
          <w:color w:val="000000"/>
          <w:sz w:val="27"/>
          <w:szCs w:val="27"/>
        </w:rPr>
        <w:t xml:space="preserve"> </w:t>
      </w:r>
      <w:r w:rsidR="00E10200" w:rsidRPr="00F0471F">
        <w:rPr>
          <w:color w:val="000000"/>
          <w:sz w:val="27"/>
          <w:szCs w:val="27"/>
        </w:rPr>
        <w:t>«</w:t>
      </w:r>
      <w:r w:rsidRPr="00F0471F">
        <w:rPr>
          <w:sz w:val="27"/>
          <w:szCs w:val="27"/>
        </w:rPr>
        <w:t>Креатив»</w:t>
      </w:r>
      <w:r w:rsidR="00E953D5">
        <w:rPr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(далее</w:t>
      </w:r>
      <w:r w:rsidR="00E953D5">
        <w:rPr>
          <w:color w:val="000000"/>
          <w:sz w:val="27"/>
          <w:szCs w:val="27"/>
        </w:rPr>
        <w:t xml:space="preserve"> – </w:t>
      </w:r>
      <w:r w:rsidRPr="00F0471F">
        <w:rPr>
          <w:color w:val="000000"/>
          <w:sz w:val="27"/>
          <w:szCs w:val="27"/>
        </w:rPr>
        <w:t>Фестиваль).</w:t>
      </w:r>
      <w:r w:rsidR="00E953D5">
        <w:rPr>
          <w:color w:val="000000"/>
          <w:sz w:val="27"/>
          <w:szCs w:val="27"/>
        </w:rPr>
        <w:t xml:space="preserve"> </w:t>
      </w:r>
    </w:p>
    <w:p w:rsidR="00FE7A0D" w:rsidRPr="00F0471F" w:rsidRDefault="00F35C3D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Фестиваль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является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массовым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мероприятием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культурно-просветительского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характера,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направленным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на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развитие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творческого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потенциала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молодых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граждан.</w:t>
      </w:r>
      <w:r w:rsidR="00E953D5">
        <w:rPr>
          <w:color w:val="000000"/>
          <w:sz w:val="27"/>
          <w:szCs w:val="27"/>
        </w:rPr>
        <w:t xml:space="preserve"> </w:t>
      </w:r>
    </w:p>
    <w:p w:rsidR="006068E8" w:rsidRPr="00F0471F" w:rsidRDefault="00E953D5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у</w:t>
      </w:r>
      <w:r w:rsidR="006068E8" w:rsidRPr="00F0471F">
        <w:rPr>
          <w:color w:val="000000"/>
          <w:sz w:val="27"/>
          <w:szCs w:val="27"/>
        </w:rPr>
        <w:t>частие</w:t>
      </w:r>
      <w:r>
        <w:rPr>
          <w:color w:val="000000"/>
          <w:sz w:val="27"/>
          <w:szCs w:val="27"/>
        </w:rPr>
        <w:t xml:space="preserve"> </w:t>
      </w:r>
      <w:r w:rsidR="006068E8" w:rsidRPr="00F0471F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</w:t>
      </w:r>
      <w:r w:rsidR="006068E8" w:rsidRPr="00F0471F">
        <w:rPr>
          <w:color w:val="000000"/>
          <w:sz w:val="27"/>
          <w:szCs w:val="27"/>
        </w:rPr>
        <w:t>Фестивале</w:t>
      </w:r>
      <w:r>
        <w:rPr>
          <w:color w:val="000000"/>
          <w:sz w:val="27"/>
          <w:szCs w:val="27"/>
        </w:rPr>
        <w:t xml:space="preserve"> плата не взимается.</w:t>
      </w:r>
    </w:p>
    <w:p w:rsidR="00FE7A0D" w:rsidRPr="00E953D5" w:rsidRDefault="00E953D5" w:rsidP="00F4572C">
      <w:pPr>
        <w:pStyle w:val="a6"/>
        <w:numPr>
          <w:ilvl w:val="0"/>
          <w:numId w:val="10"/>
        </w:numPr>
        <w:spacing w:before="240" w:after="240" w:line="360" w:lineRule="auto"/>
        <w:ind w:left="0" w:firstLine="0"/>
        <w:jc w:val="center"/>
        <w:rPr>
          <w:b/>
          <w:color w:val="000000"/>
          <w:sz w:val="27"/>
          <w:szCs w:val="27"/>
        </w:rPr>
      </w:pPr>
      <w:r w:rsidRPr="00E953D5">
        <w:rPr>
          <w:b/>
          <w:color w:val="000000"/>
          <w:sz w:val="27"/>
          <w:szCs w:val="27"/>
        </w:rPr>
        <w:t>ЦЕЛИ</w:t>
      </w:r>
      <w:r>
        <w:rPr>
          <w:b/>
          <w:color w:val="000000"/>
          <w:sz w:val="27"/>
          <w:szCs w:val="27"/>
        </w:rPr>
        <w:t xml:space="preserve"> </w:t>
      </w:r>
      <w:r w:rsidRPr="00E953D5">
        <w:rPr>
          <w:b/>
          <w:color w:val="000000"/>
          <w:sz w:val="27"/>
          <w:szCs w:val="27"/>
        </w:rPr>
        <w:t>И</w:t>
      </w:r>
      <w:r>
        <w:rPr>
          <w:b/>
          <w:color w:val="000000"/>
          <w:sz w:val="27"/>
          <w:szCs w:val="27"/>
        </w:rPr>
        <w:t xml:space="preserve"> </w:t>
      </w:r>
      <w:r w:rsidRPr="00E953D5">
        <w:rPr>
          <w:b/>
          <w:color w:val="000000"/>
          <w:sz w:val="27"/>
          <w:szCs w:val="27"/>
        </w:rPr>
        <w:t>ЗАДАЧИ</w:t>
      </w:r>
    </w:p>
    <w:p w:rsidR="00FE7A0D" w:rsidRPr="00F0471F" w:rsidRDefault="00FE7A0D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Цель</w:t>
      </w:r>
      <w:r w:rsidR="00E953D5">
        <w:rPr>
          <w:color w:val="000000"/>
          <w:sz w:val="27"/>
          <w:szCs w:val="27"/>
        </w:rPr>
        <w:t xml:space="preserve"> фестиваля – </w:t>
      </w:r>
      <w:r w:rsidR="00985E81" w:rsidRPr="00F0471F">
        <w:rPr>
          <w:color w:val="000000"/>
          <w:sz w:val="27"/>
          <w:szCs w:val="27"/>
        </w:rPr>
        <w:t>Фестиваль</w:t>
      </w:r>
      <w:r w:rsidR="00E953D5">
        <w:rPr>
          <w:color w:val="000000"/>
          <w:sz w:val="27"/>
          <w:szCs w:val="27"/>
        </w:rPr>
        <w:t xml:space="preserve"> </w:t>
      </w:r>
      <w:r w:rsidR="00985E81" w:rsidRPr="00F0471F">
        <w:rPr>
          <w:color w:val="000000"/>
          <w:sz w:val="27"/>
          <w:szCs w:val="27"/>
        </w:rPr>
        <w:t>проводится</w:t>
      </w:r>
      <w:r w:rsidR="00E953D5">
        <w:rPr>
          <w:color w:val="000000"/>
          <w:sz w:val="27"/>
          <w:szCs w:val="27"/>
        </w:rPr>
        <w:t xml:space="preserve"> </w:t>
      </w:r>
      <w:r w:rsidR="00985E81" w:rsidRPr="00F0471F">
        <w:rPr>
          <w:color w:val="000000"/>
          <w:sz w:val="27"/>
          <w:szCs w:val="27"/>
        </w:rPr>
        <w:t>с</w:t>
      </w:r>
      <w:r w:rsidR="00E953D5">
        <w:rPr>
          <w:color w:val="000000"/>
          <w:sz w:val="27"/>
          <w:szCs w:val="27"/>
        </w:rPr>
        <w:t xml:space="preserve"> </w:t>
      </w:r>
      <w:r w:rsidR="00985E81" w:rsidRPr="00F0471F">
        <w:rPr>
          <w:color w:val="000000"/>
          <w:sz w:val="27"/>
          <w:szCs w:val="27"/>
        </w:rPr>
        <w:t>целью</w:t>
      </w:r>
      <w:r w:rsidR="00E953D5">
        <w:rPr>
          <w:color w:val="000000"/>
          <w:sz w:val="27"/>
          <w:szCs w:val="27"/>
        </w:rPr>
        <w:t xml:space="preserve"> </w:t>
      </w:r>
      <w:r w:rsidR="00985E81" w:rsidRPr="00F0471F">
        <w:rPr>
          <w:color w:val="000000"/>
          <w:sz w:val="27"/>
          <w:szCs w:val="27"/>
        </w:rPr>
        <w:t>активизации</w:t>
      </w:r>
      <w:r w:rsidR="00E953D5">
        <w:rPr>
          <w:color w:val="000000"/>
          <w:sz w:val="27"/>
          <w:szCs w:val="27"/>
        </w:rPr>
        <w:t xml:space="preserve"> </w:t>
      </w:r>
      <w:r w:rsidR="00985E81" w:rsidRPr="00F0471F">
        <w:rPr>
          <w:color w:val="000000"/>
          <w:sz w:val="27"/>
          <w:szCs w:val="27"/>
        </w:rPr>
        <w:t>творческих</w:t>
      </w:r>
      <w:r w:rsidR="00E953D5">
        <w:rPr>
          <w:color w:val="000000"/>
          <w:sz w:val="27"/>
          <w:szCs w:val="27"/>
        </w:rPr>
        <w:t xml:space="preserve"> </w:t>
      </w:r>
      <w:r w:rsidR="00985E81" w:rsidRPr="00F0471F">
        <w:rPr>
          <w:color w:val="000000"/>
          <w:sz w:val="27"/>
          <w:szCs w:val="27"/>
        </w:rPr>
        <w:t>способностей</w:t>
      </w:r>
      <w:r w:rsidR="00E953D5">
        <w:rPr>
          <w:color w:val="000000"/>
          <w:sz w:val="27"/>
          <w:szCs w:val="27"/>
        </w:rPr>
        <w:t xml:space="preserve"> </w:t>
      </w:r>
      <w:r w:rsidR="00985E81" w:rsidRPr="00F0471F">
        <w:rPr>
          <w:color w:val="000000"/>
          <w:sz w:val="27"/>
          <w:szCs w:val="27"/>
        </w:rPr>
        <w:t>молодежи,</w:t>
      </w:r>
      <w:r w:rsidR="00E953D5">
        <w:rPr>
          <w:color w:val="000000"/>
          <w:sz w:val="27"/>
          <w:szCs w:val="27"/>
        </w:rPr>
        <w:t xml:space="preserve"> </w:t>
      </w:r>
      <w:r w:rsidR="00985E81" w:rsidRPr="00F0471F">
        <w:rPr>
          <w:color w:val="000000"/>
          <w:sz w:val="27"/>
          <w:szCs w:val="27"/>
        </w:rPr>
        <w:t>вовлечения</w:t>
      </w:r>
      <w:r w:rsidR="00E953D5">
        <w:rPr>
          <w:color w:val="000000"/>
          <w:sz w:val="27"/>
          <w:szCs w:val="27"/>
        </w:rPr>
        <w:t xml:space="preserve"> </w:t>
      </w:r>
      <w:r w:rsidR="00985E81" w:rsidRPr="00F0471F">
        <w:rPr>
          <w:color w:val="000000"/>
          <w:sz w:val="27"/>
          <w:szCs w:val="27"/>
        </w:rPr>
        <w:t>ее</w:t>
      </w:r>
      <w:r w:rsidR="00E953D5">
        <w:rPr>
          <w:color w:val="000000"/>
          <w:sz w:val="27"/>
          <w:szCs w:val="27"/>
        </w:rPr>
        <w:t xml:space="preserve"> </w:t>
      </w:r>
      <w:r w:rsidR="00985E81" w:rsidRPr="00F0471F">
        <w:rPr>
          <w:color w:val="000000"/>
          <w:sz w:val="27"/>
          <w:szCs w:val="27"/>
        </w:rPr>
        <w:t>в</w:t>
      </w:r>
      <w:r w:rsidR="00E953D5">
        <w:rPr>
          <w:color w:val="000000"/>
          <w:sz w:val="27"/>
          <w:szCs w:val="27"/>
        </w:rPr>
        <w:t xml:space="preserve"> социально-творческую деятельность и деятельность по организации досуга. </w:t>
      </w:r>
    </w:p>
    <w:p w:rsidR="00FE7A0D" w:rsidRPr="00F0471F" w:rsidRDefault="00FE7A0D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rFonts w:eastAsia="Times New Roman"/>
          <w:color w:val="000000"/>
          <w:sz w:val="27"/>
          <w:szCs w:val="27"/>
          <w:lang w:eastAsia="ru-RU"/>
        </w:rPr>
        <w:t>Задачи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фестиваля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>:</w:t>
      </w:r>
    </w:p>
    <w:p w:rsidR="00FE7A0D" w:rsidRPr="00F0471F" w:rsidRDefault="00985E81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  <w:lang w:eastAsia="ru-RU"/>
        </w:rPr>
        <w:t>Выявление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талантливой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молодёжи,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создание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условий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для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дальнейшего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развития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их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творческих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способностей</w:t>
      </w:r>
      <w:r w:rsidR="00E953D5">
        <w:rPr>
          <w:sz w:val="27"/>
          <w:szCs w:val="27"/>
          <w:lang w:eastAsia="ru-RU"/>
        </w:rPr>
        <w:t>.</w:t>
      </w:r>
    </w:p>
    <w:p w:rsidR="00FE7A0D" w:rsidRPr="00F0471F" w:rsidRDefault="00985E81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  <w:lang w:eastAsia="ru-RU"/>
        </w:rPr>
        <w:t>Сохранение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и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приумножение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нравственных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и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культурных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традиций</w:t>
      </w:r>
      <w:r w:rsidR="00E953D5">
        <w:rPr>
          <w:sz w:val="27"/>
          <w:szCs w:val="27"/>
          <w:lang w:eastAsia="ru-RU"/>
        </w:rPr>
        <w:t>.</w:t>
      </w:r>
    </w:p>
    <w:p w:rsidR="00FE7A0D" w:rsidRPr="00F0471F" w:rsidRDefault="00985E81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  <w:lang w:eastAsia="ru-RU"/>
        </w:rPr>
        <w:t>Формирование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у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молодежи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творческой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активности,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навыков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здорового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образа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жизни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и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культурного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проведения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досуга</w:t>
      </w:r>
      <w:r w:rsidR="00E953D5">
        <w:rPr>
          <w:sz w:val="27"/>
          <w:szCs w:val="27"/>
          <w:lang w:eastAsia="ru-RU"/>
        </w:rPr>
        <w:t>.</w:t>
      </w:r>
    </w:p>
    <w:p w:rsidR="00FE7A0D" w:rsidRPr="00F0471F" w:rsidRDefault="00985E81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  <w:lang w:eastAsia="ru-RU"/>
        </w:rPr>
        <w:t>Повышение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профессионального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уровня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творческих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коллективов</w:t>
      </w:r>
      <w:r w:rsidR="00E953D5">
        <w:rPr>
          <w:sz w:val="27"/>
          <w:szCs w:val="27"/>
          <w:lang w:eastAsia="ru-RU"/>
        </w:rPr>
        <w:t xml:space="preserve"> </w:t>
      </w:r>
      <w:r w:rsidR="00E953D5">
        <w:rPr>
          <w:sz w:val="27"/>
          <w:szCs w:val="27"/>
          <w:lang w:eastAsia="ru-RU"/>
        </w:rPr>
        <w:br/>
      </w:r>
      <w:r w:rsidRPr="00F0471F">
        <w:rPr>
          <w:sz w:val="27"/>
          <w:szCs w:val="27"/>
          <w:lang w:eastAsia="ru-RU"/>
        </w:rPr>
        <w:t>и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исполнителей</w:t>
      </w:r>
      <w:r w:rsidR="00E953D5">
        <w:rPr>
          <w:sz w:val="27"/>
          <w:szCs w:val="27"/>
          <w:lang w:eastAsia="ru-RU"/>
        </w:rPr>
        <w:t>.</w:t>
      </w:r>
    </w:p>
    <w:p w:rsidR="00FE7A0D" w:rsidRPr="00F0471F" w:rsidRDefault="00985E81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  <w:lang w:eastAsia="ru-RU"/>
        </w:rPr>
        <w:t>Укрепление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профессиональных,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культурных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связей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между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творческими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коллективами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города</w:t>
      </w:r>
      <w:r w:rsidR="00E953D5">
        <w:rPr>
          <w:sz w:val="27"/>
          <w:szCs w:val="27"/>
          <w:lang w:eastAsia="ru-RU"/>
        </w:rPr>
        <w:t>.</w:t>
      </w:r>
    </w:p>
    <w:p w:rsidR="00985E81" w:rsidRPr="00E953D5" w:rsidRDefault="00985E81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Популяризация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направлений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молодежной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культуры.</w:t>
      </w:r>
      <w:r w:rsidR="00E953D5">
        <w:rPr>
          <w:sz w:val="27"/>
          <w:szCs w:val="27"/>
        </w:rPr>
        <w:t xml:space="preserve"> </w:t>
      </w:r>
    </w:p>
    <w:p w:rsidR="00985E81" w:rsidRPr="00E953D5" w:rsidRDefault="00E953D5" w:rsidP="00F4572C">
      <w:pPr>
        <w:pStyle w:val="a6"/>
        <w:numPr>
          <w:ilvl w:val="0"/>
          <w:numId w:val="10"/>
        </w:numPr>
        <w:spacing w:before="240" w:after="240" w:line="360" w:lineRule="auto"/>
        <w:ind w:left="0" w:firstLine="0"/>
        <w:jc w:val="center"/>
        <w:rPr>
          <w:rFonts w:eastAsia="Times New Roman"/>
          <w:b/>
          <w:color w:val="000000"/>
          <w:sz w:val="27"/>
          <w:szCs w:val="27"/>
          <w:lang w:eastAsia="ru-RU"/>
        </w:rPr>
      </w:pPr>
      <w:r w:rsidRPr="00E953D5">
        <w:rPr>
          <w:rFonts w:eastAsia="Times New Roman"/>
          <w:b/>
          <w:color w:val="000000"/>
          <w:sz w:val="27"/>
          <w:szCs w:val="27"/>
          <w:lang w:eastAsia="ru-RU"/>
        </w:rPr>
        <w:t>УЧРЕДИТЕЛ</w:t>
      </w:r>
      <w:r>
        <w:rPr>
          <w:rFonts w:eastAsia="Times New Roman"/>
          <w:b/>
          <w:color w:val="000000"/>
          <w:sz w:val="27"/>
          <w:szCs w:val="27"/>
          <w:lang w:eastAsia="ru-RU"/>
        </w:rPr>
        <w:t>Ь</w:t>
      </w:r>
      <w:r w:rsidRPr="00E953D5">
        <w:rPr>
          <w:rFonts w:eastAsia="Times New Roman"/>
          <w:b/>
          <w:color w:val="000000"/>
          <w:sz w:val="27"/>
          <w:szCs w:val="27"/>
          <w:lang w:eastAsia="ru-RU"/>
        </w:rPr>
        <w:t xml:space="preserve"> ФЕСТИВАЛЯ</w:t>
      </w:r>
    </w:p>
    <w:p w:rsidR="00FE7A0D" w:rsidRPr="00E953D5" w:rsidRDefault="00E953D5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>Учредителем</w:t>
      </w:r>
      <w:r w:rsidRPr="00E953D5">
        <w:rPr>
          <w:color w:val="000000"/>
          <w:sz w:val="27"/>
          <w:szCs w:val="27"/>
        </w:rPr>
        <w:t xml:space="preserve"> Фестиваля явля</w:t>
      </w:r>
      <w:r>
        <w:rPr>
          <w:color w:val="000000"/>
          <w:sz w:val="27"/>
          <w:szCs w:val="27"/>
        </w:rPr>
        <w:t>е</w:t>
      </w:r>
      <w:r w:rsidRPr="00E953D5">
        <w:rPr>
          <w:color w:val="000000"/>
          <w:sz w:val="27"/>
          <w:szCs w:val="27"/>
        </w:rPr>
        <w:t xml:space="preserve">тся </w:t>
      </w:r>
      <w:r>
        <w:rPr>
          <w:color w:val="000000"/>
          <w:sz w:val="27"/>
          <w:szCs w:val="27"/>
        </w:rPr>
        <w:t>о</w:t>
      </w:r>
      <w:r w:rsidR="00985E81" w:rsidRPr="00E953D5">
        <w:rPr>
          <w:color w:val="000000"/>
          <w:sz w:val="27"/>
          <w:szCs w:val="27"/>
        </w:rPr>
        <w:t>тдел</w:t>
      </w:r>
      <w:r w:rsidRPr="00E953D5">
        <w:rPr>
          <w:color w:val="000000"/>
          <w:sz w:val="27"/>
          <w:szCs w:val="27"/>
        </w:rPr>
        <w:t xml:space="preserve"> </w:t>
      </w:r>
      <w:r w:rsidR="00985E81" w:rsidRPr="00E953D5">
        <w:rPr>
          <w:color w:val="000000"/>
          <w:sz w:val="27"/>
          <w:szCs w:val="27"/>
        </w:rPr>
        <w:t>молодёжной</w:t>
      </w:r>
      <w:r w:rsidRPr="00E953D5">
        <w:rPr>
          <w:color w:val="000000"/>
          <w:sz w:val="27"/>
          <w:szCs w:val="27"/>
        </w:rPr>
        <w:t xml:space="preserve"> </w:t>
      </w:r>
      <w:r w:rsidR="00985E81" w:rsidRPr="00E953D5">
        <w:rPr>
          <w:color w:val="000000"/>
          <w:sz w:val="27"/>
          <w:szCs w:val="27"/>
        </w:rPr>
        <w:t>политики</w:t>
      </w:r>
      <w:r w:rsidRPr="00E95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br/>
      </w:r>
      <w:r w:rsidR="00985E81" w:rsidRPr="00E953D5">
        <w:rPr>
          <w:color w:val="000000"/>
          <w:sz w:val="27"/>
          <w:szCs w:val="27"/>
        </w:rPr>
        <w:t>и</w:t>
      </w:r>
      <w:r w:rsidRPr="00E953D5">
        <w:rPr>
          <w:color w:val="000000"/>
          <w:sz w:val="27"/>
          <w:szCs w:val="27"/>
        </w:rPr>
        <w:t xml:space="preserve"> </w:t>
      </w:r>
      <w:r w:rsidR="00985E81" w:rsidRPr="00E953D5">
        <w:rPr>
          <w:color w:val="000000"/>
          <w:sz w:val="27"/>
          <w:szCs w:val="27"/>
        </w:rPr>
        <w:t>взаимодействия</w:t>
      </w:r>
      <w:r w:rsidRPr="00E953D5">
        <w:rPr>
          <w:color w:val="000000"/>
          <w:sz w:val="27"/>
          <w:szCs w:val="27"/>
        </w:rPr>
        <w:t xml:space="preserve"> </w:t>
      </w:r>
      <w:r w:rsidR="00985E81" w:rsidRPr="00E953D5">
        <w:rPr>
          <w:color w:val="000000"/>
          <w:sz w:val="27"/>
          <w:szCs w:val="27"/>
        </w:rPr>
        <w:t>с</w:t>
      </w:r>
      <w:r w:rsidRPr="00E953D5">
        <w:rPr>
          <w:color w:val="000000"/>
          <w:sz w:val="27"/>
          <w:szCs w:val="27"/>
        </w:rPr>
        <w:t xml:space="preserve"> </w:t>
      </w:r>
      <w:r w:rsidR="00985E81" w:rsidRPr="00E953D5">
        <w:rPr>
          <w:color w:val="000000"/>
          <w:sz w:val="27"/>
          <w:szCs w:val="27"/>
        </w:rPr>
        <w:t>общественными</w:t>
      </w:r>
      <w:r w:rsidRPr="00E953D5">
        <w:rPr>
          <w:color w:val="000000"/>
          <w:sz w:val="27"/>
          <w:szCs w:val="27"/>
        </w:rPr>
        <w:t xml:space="preserve"> </w:t>
      </w:r>
      <w:r w:rsidR="00985E81" w:rsidRPr="00E953D5">
        <w:rPr>
          <w:color w:val="000000"/>
          <w:sz w:val="27"/>
          <w:szCs w:val="27"/>
        </w:rPr>
        <w:t>организациями</w:t>
      </w:r>
      <w:r w:rsidRPr="00E953D5">
        <w:rPr>
          <w:color w:val="000000"/>
          <w:sz w:val="27"/>
          <w:szCs w:val="27"/>
        </w:rPr>
        <w:t xml:space="preserve"> администрации Фрунзенского района Санкт-Петербурга.</w:t>
      </w:r>
    </w:p>
    <w:p w:rsidR="00985E81" w:rsidRPr="00F0471F" w:rsidRDefault="00E953D5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 xml:space="preserve">Учредитель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фестиваля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координиру</w:t>
      </w:r>
      <w:r>
        <w:rPr>
          <w:rFonts w:eastAsia="Times New Roman"/>
          <w:color w:val="000000"/>
          <w:sz w:val="27"/>
          <w:szCs w:val="27"/>
          <w:lang w:eastAsia="ru-RU"/>
        </w:rPr>
        <w:t>е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т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работу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по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проведению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Фестиваля,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участвуют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в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работе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жюри,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оказывают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содействие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в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информационном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сопровождении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985E81" w:rsidRPr="00F0471F">
        <w:rPr>
          <w:rFonts w:eastAsia="Times New Roman"/>
          <w:color w:val="000000"/>
          <w:sz w:val="27"/>
          <w:szCs w:val="27"/>
          <w:lang w:eastAsia="ru-RU"/>
        </w:rPr>
        <w:t>мероприятия.</w:t>
      </w:r>
    </w:p>
    <w:p w:rsidR="00985E81" w:rsidRPr="00E953D5" w:rsidRDefault="00E953D5" w:rsidP="00F4572C">
      <w:pPr>
        <w:pStyle w:val="a6"/>
        <w:numPr>
          <w:ilvl w:val="0"/>
          <w:numId w:val="10"/>
        </w:numPr>
        <w:spacing w:before="240" w:after="240" w:line="360" w:lineRule="auto"/>
        <w:ind w:left="0" w:firstLine="0"/>
        <w:jc w:val="center"/>
        <w:rPr>
          <w:rFonts w:eastAsia="Times New Roman"/>
          <w:b/>
          <w:color w:val="000000"/>
          <w:sz w:val="27"/>
          <w:szCs w:val="27"/>
          <w:lang w:eastAsia="ru-RU"/>
        </w:rPr>
      </w:pPr>
      <w:r w:rsidRPr="00E953D5">
        <w:rPr>
          <w:rFonts w:eastAsia="Times New Roman"/>
          <w:b/>
          <w:color w:val="000000"/>
          <w:sz w:val="27"/>
          <w:szCs w:val="27"/>
          <w:lang w:eastAsia="ru-RU"/>
        </w:rPr>
        <w:lastRenderedPageBreak/>
        <w:t>ОРГАНИЗАТОРЫ ФЕСТИВАЛЯ</w:t>
      </w:r>
    </w:p>
    <w:p w:rsidR="006068E8" w:rsidRPr="00E953D5" w:rsidRDefault="00E953D5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E953D5">
        <w:rPr>
          <w:color w:val="000000"/>
          <w:sz w:val="27"/>
          <w:szCs w:val="27"/>
        </w:rPr>
        <w:t xml:space="preserve">Организаторами Фестиваля выступают </w:t>
      </w:r>
      <w:r w:rsidR="00395E4D" w:rsidRPr="00E953D5">
        <w:rPr>
          <w:color w:val="000000"/>
          <w:sz w:val="27"/>
          <w:szCs w:val="27"/>
        </w:rPr>
        <w:t>Молодёжный</w:t>
      </w:r>
      <w:r w:rsidRPr="00E953D5">
        <w:rPr>
          <w:color w:val="000000"/>
          <w:sz w:val="27"/>
          <w:szCs w:val="27"/>
        </w:rPr>
        <w:t xml:space="preserve"> со</w:t>
      </w:r>
      <w:r w:rsidR="00395E4D" w:rsidRPr="00E953D5">
        <w:rPr>
          <w:color w:val="000000"/>
          <w:sz w:val="27"/>
          <w:szCs w:val="27"/>
        </w:rPr>
        <w:t>вет</w:t>
      </w:r>
      <w:r w:rsidRPr="00E953D5">
        <w:rPr>
          <w:color w:val="000000"/>
          <w:sz w:val="27"/>
          <w:szCs w:val="27"/>
        </w:rPr>
        <w:t xml:space="preserve"> </w:t>
      </w:r>
      <w:r w:rsidR="00CE4D2E">
        <w:rPr>
          <w:color w:val="000000"/>
          <w:sz w:val="27"/>
          <w:szCs w:val="27"/>
        </w:rPr>
        <w:br/>
      </w:r>
      <w:r w:rsidRPr="00E953D5">
        <w:rPr>
          <w:color w:val="000000"/>
          <w:sz w:val="27"/>
          <w:szCs w:val="27"/>
        </w:rPr>
        <w:t xml:space="preserve">при </w:t>
      </w:r>
      <w:r w:rsidR="00395E4D" w:rsidRPr="00E953D5">
        <w:rPr>
          <w:color w:val="000000"/>
          <w:sz w:val="27"/>
          <w:szCs w:val="27"/>
        </w:rPr>
        <w:t>администрации</w:t>
      </w:r>
      <w:r w:rsidRPr="00E953D5">
        <w:rPr>
          <w:color w:val="000000"/>
          <w:sz w:val="27"/>
          <w:szCs w:val="27"/>
        </w:rPr>
        <w:t xml:space="preserve"> </w:t>
      </w:r>
      <w:r w:rsidR="00395E4D" w:rsidRPr="00E953D5">
        <w:rPr>
          <w:color w:val="000000"/>
          <w:sz w:val="27"/>
          <w:szCs w:val="27"/>
        </w:rPr>
        <w:t>Фрунзенского</w:t>
      </w:r>
      <w:r w:rsidRPr="00E953D5">
        <w:rPr>
          <w:color w:val="000000"/>
          <w:sz w:val="27"/>
          <w:szCs w:val="27"/>
        </w:rPr>
        <w:t xml:space="preserve"> </w:t>
      </w:r>
      <w:r w:rsidR="00395E4D" w:rsidRPr="00E953D5">
        <w:rPr>
          <w:color w:val="000000"/>
          <w:sz w:val="27"/>
          <w:szCs w:val="27"/>
        </w:rPr>
        <w:t>района</w:t>
      </w:r>
      <w:r w:rsidRPr="00E953D5">
        <w:rPr>
          <w:color w:val="000000"/>
          <w:sz w:val="27"/>
          <w:szCs w:val="27"/>
        </w:rPr>
        <w:t xml:space="preserve"> </w:t>
      </w:r>
      <w:r w:rsidR="00395E4D" w:rsidRPr="00E953D5">
        <w:rPr>
          <w:color w:val="000000"/>
          <w:sz w:val="27"/>
          <w:szCs w:val="27"/>
        </w:rPr>
        <w:t>Санкт-Петербурга</w:t>
      </w:r>
      <w:r w:rsidRPr="00E953D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 СПб</w:t>
      </w:r>
      <w:r w:rsidR="007F7039">
        <w:rPr>
          <w:color w:val="000000"/>
          <w:sz w:val="27"/>
          <w:szCs w:val="27"/>
        </w:rPr>
        <w:t xml:space="preserve"> </w:t>
      </w:r>
      <w:r w:rsidR="00FE7A0D" w:rsidRPr="00E953D5">
        <w:rPr>
          <w:color w:val="000000"/>
          <w:sz w:val="27"/>
          <w:szCs w:val="27"/>
        </w:rPr>
        <w:t>ГБУ</w:t>
      </w:r>
      <w:r w:rsidRPr="00E953D5">
        <w:rPr>
          <w:color w:val="000000"/>
          <w:sz w:val="27"/>
          <w:szCs w:val="27"/>
        </w:rPr>
        <w:t xml:space="preserve"> </w:t>
      </w:r>
      <w:r w:rsidR="00FE7A0D" w:rsidRPr="00E953D5">
        <w:rPr>
          <w:color w:val="000000"/>
          <w:sz w:val="27"/>
          <w:szCs w:val="27"/>
        </w:rPr>
        <w:t>«ПМДЦ</w:t>
      </w:r>
      <w:r w:rsidRPr="00E953D5">
        <w:rPr>
          <w:color w:val="000000"/>
          <w:sz w:val="27"/>
          <w:szCs w:val="27"/>
        </w:rPr>
        <w:t xml:space="preserve"> </w:t>
      </w:r>
      <w:r w:rsidR="00FE7A0D" w:rsidRPr="00E953D5">
        <w:rPr>
          <w:color w:val="000000"/>
          <w:sz w:val="27"/>
          <w:szCs w:val="27"/>
        </w:rPr>
        <w:t>«</w:t>
      </w:r>
      <w:proofErr w:type="spellStart"/>
      <w:r w:rsidR="00FE7A0D" w:rsidRPr="00E953D5">
        <w:rPr>
          <w:color w:val="000000"/>
          <w:sz w:val="27"/>
          <w:szCs w:val="27"/>
        </w:rPr>
        <w:t>Фрунзенский</w:t>
      </w:r>
      <w:proofErr w:type="spellEnd"/>
      <w:r w:rsidR="00FE7A0D" w:rsidRPr="00E953D5">
        <w:rPr>
          <w:color w:val="000000"/>
          <w:sz w:val="27"/>
          <w:szCs w:val="27"/>
        </w:rPr>
        <w:t>».</w:t>
      </w:r>
      <w:r w:rsidRPr="00E953D5">
        <w:rPr>
          <w:color w:val="000000"/>
          <w:sz w:val="27"/>
          <w:szCs w:val="27"/>
        </w:rPr>
        <w:t xml:space="preserve"> </w:t>
      </w:r>
    </w:p>
    <w:p w:rsidR="006068E8" w:rsidRPr="00F0471F" w:rsidRDefault="006068E8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F0471F">
        <w:rPr>
          <w:sz w:val="27"/>
          <w:szCs w:val="27"/>
        </w:rPr>
        <w:t>Организаторы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Фестиваля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оставляют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за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собой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право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изменить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время</w:t>
      </w:r>
      <w:r w:rsidR="00E953D5">
        <w:rPr>
          <w:sz w:val="27"/>
          <w:szCs w:val="27"/>
        </w:rPr>
        <w:t xml:space="preserve"> </w:t>
      </w:r>
      <w:r w:rsidR="00CE4D2E">
        <w:rPr>
          <w:sz w:val="27"/>
          <w:szCs w:val="27"/>
        </w:rPr>
        <w:br/>
      </w:r>
      <w:r w:rsidRPr="00F0471F">
        <w:rPr>
          <w:sz w:val="27"/>
          <w:szCs w:val="27"/>
        </w:rPr>
        <w:t>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место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проведения,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чем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своевременно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оповещаются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все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участники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конкурсанты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Фестиваля.</w:t>
      </w:r>
      <w:r w:rsidR="00E953D5">
        <w:rPr>
          <w:sz w:val="27"/>
          <w:szCs w:val="27"/>
        </w:rPr>
        <w:t xml:space="preserve"> </w:t>
      </w:r>
    </w:p>
    <w:p w:rsidR="00FE7A0D" w:rsidRPr="00DD305F" w:rsidRDefault="00DD305F" w:rsidP="00F4572C">
      <w:pPr>
        <w:pStyle w:val="a6"/>
        <w:numPr>
          <w:ilvl w:val="0"/>
          <w:numId w:val="10"/>
        </w:numPr>
        <w:spacing w:before="240" w:after="240" w:line="360" w:lineRule="auto"/>
        <w:ind w:left="0" w:firstLine="0"/>
        <w:jc w:val="center"/>
        <w:rPr>
          <w:b/>
          <w:color w:val="000000"/>
          <w:sz w:val="27"/>
          <w:szCs w:val="27"/>
        </w:rPr>
      </w:pPr>
      <w:r w:rsidRPr="00DD305F">
        <w:rPr>
          <w:b/>
          <w:color w:val="000000"/>
          <w:sz w:val="27"/>
          <w:szCs w:val="27"/>
        </w:rPr>
        <w:t xml:space="preserve">УЧАСТНИКИ </w:t>
      </w:r>
      <w:r w:rsidR="00395E4D" w:rsidRPr="00DD305F">
        <w:rPr>
          <w:b/>
          <w:color w:val="000000"/>
          <w:sz w:val="27"/>
          <w:szCs w:val="27"/>
        </w:rPr>
        <w:t>ФЕСТИВАЛЯ</w:t>
      </w:r>
    </w:p>
    <w:p w:rsidR="00FE7A0D" w:rsidRPr="00F0471F" w:rsidRDefault="006508A3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К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участию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Фестивале</w:t>
      </w:r>
      <w:r w:rsidR="00E953D5">
        <w:rPr>
          <w:sz w:val="27"/>
          <w:szCs w:val="27"/>
        </w:rPr>
        <w:t xml:space="preserve"> </w:t>
      </w:r>
      <w:r w:rsidR="002A0C72" w:rsidRPr="00F0471F">
        <w:rPr>
          <w:sz w:val="27"/>
          <w:szCs w:val="27"/>
        </w:rPr>
        <w:t>приглашаются</w:t>
      </w:r>
      <w:r w:rsidR="00E953D5">
        <w:rPr>
          <w:sz w:val="27"/>
          <w:szCs w:val="27"/>
        </w:rPr>
        <w:t xml:space="preserve"> </w:t>
      </w:r>
      <w:r w:rsidR="00DD305F">
        <w:rPr>
          <w:sz w:val="27"/>
          <w:szCs w:val="27"/>
        </w:rPr>
        <w:t>представители общеобразовательных учреждений, средних специальных и высших учебных заведений; культурно-досуговых учреждений; учреждений дополнительного образования детей; вокальных, музыкальных и танцевальных студий и др.</w:t>
      </w:r>
    </w:p>
    <w:p w:rsidR="002A0C72" w:rsidRPr="00F0471F" w:rsidRDefault="006508A3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Возраст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участников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Фестиваля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от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14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до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30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лет.</w:t>
      </w:r>
    </w:p>
    <w:p w:rsidR="006068E8" w:rsidRPr="00F0471F" w:rsidRDefault="006068E8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Возрастные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категории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участников:</w:t>
      </w:r>
      <w:r w:rsidR="00E953D5">
        <w:rPr>
          <w:sz w:val="27"/>
          <w:szCs w:val="27"/>
        </w:rPr>
        <w:t xml:space="preserve"> </w:t>
      </w:r>
    </w:p>
    <w:p w:rsidR="006068E8" w:rsidRPr="00F0471F" w:rsidRDefault="006068E8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Средняя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группа: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14-18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лет</w:t>
      </w:r>
      <w:r w:rsidR="00DD305F">
        <w:rPr>
          <w:sz w:val="27"/>
          <w:szCs w:val="27"/>
        </w:rPr>
        <w:t>.</w:t>
      </w:r>
    </w:p>
    <w:p w:rsidR="006068E8" w:rsidRPr="00F0471F" w:rsidRDefault="00A06FCD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Взрослая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группа: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19-30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лет</w:t>
      </w:r>
      <w:r w:rsidR="00DD305F">
        <w:rPr>
          <w:sz w:val="27"/>
          <w:szCs w:val="27"/>
        </w:rPr>
        <w:t>.</w:t>
      </w:r>
    </w:p>
    <w:p w:rsidR="00A06FCD" w:rsidRPr="00F0471F" w:rsidRDefault="00A06FCD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Смешанная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группа</w:t>
      </w:r>
      <w:r w:rsidR="00DD305F">
        <w:rPr>
          <w:sz w:val="27"/>
          <w:szCs w:val="27"/>
        </w:rPr>
        <w:t>.</w:t>
      </w:r>
    </w:p>
    <w:p w:rsidR="00A06FCD" w:rsidRPr="00F0471F" w:rsidRDefault="00A06FCD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Возрастные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категории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коллектива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определяются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большинством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возрастного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контингента.</w:t>
      </w:r>
    </w:p>
    <w:p w:rsidR="00FE7A0D" w:rsidRPr="00DD305F" w:rsidRDefault="00DD305F" w:rsidP="00F4572C">
      <w:pPr>
        <w:pStyle w:val="a6"/>
        <w:numPr>
          <w:ilvl w:val="0"/>
          <w:numId w:val="10"/>
        </w:numPr>
        <w:spacing w:before="240" w:after="240" w:line="360" w:lineRule="auto"/>
        <w:ind w:left="0" w:firstLine="0"/>
        <w:jc w:val="center"/>
        <w:rPr>
          <w:rFonts w:eastAsia="Times New Roman"/>
          <w:b/>
          <w:color w:val="000000"/>
          <w:sz w:val="27"/>
          <w:szCs w:val="27"/>
          <w:lang w:eastAsia="ru-RU"/>
        </w:rPr>
      </w:pPr>
      <w:r w:rsidRPr="00DD305F">
        <w:rPr>
          <w:rFonts w:eastAsia="Times New Roman"/>
          <w:b/>
          <w:color w:val="000000"/>
          <w:sz w:val="27"/>
          <w:szCs w:val="27"/>
          <w:lang w:eastAsia="ru-RU"/>
        </w:rPr>
        <w:t>СРОКИ И МЕСТО ПРОВЕДЕНИЯ ФЕСТИВАЛЯ</w:t>
      </w:r>
    </w:p>
    <w:p w:rsidR="00FE7A0D" w:rsidRPr="00F0471F" w:rsidRDefault="00811BBF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F0471F">
        <w:rPr>
          <w:sz w:val="27"/>
          <w:szCs w:val="27"/>
          <w:lang w:eastAsia="ru-RU"/>
        </w:rPr>
        <w:t>Фестиваль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проходит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в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3</w:t>
      </w:r>
      <w:r w:rsidR="00E953D5">
        <w:rPr>
          <w:sz w:val="27"/>
          <w:szCs w:val="27"/>
          <w:lang w:eastAsia="ru-RU"/>
        </w:rPr>
        <w:t xml:space="preserve"> </w:t>
      </w:r>
      <w:r w:rsidRPr="00F0471F">
        <w:rPr>
          <w:sz w:val="27"/>
          <w:szCs w:val="27"/>
          <w:lang w:eastAsia="ru-RU"/>
        </w:rPr>
        <w:t>этапа:</w:t>
      </w:r>
    </w:p>
    <w:p w:rsidR="00DD305F" w:rsidRDefault="00FE7A0D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 w:rsidRPr="00F0471F">
        <w:rPr>
          <w:rFonts w:eastAsia="Times New Roman"/>
          <w:color w:val="000000"/>
          <w:sz w:val="27"/>
          <w:szCs w:val="27"/>
          <w:lang w:eastAsia="ru-RU"/>
        </w:rPr>
        <w:t>С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0630DA">
        <w:rPr>
          <w:rFonts w:eastAsia="Times New Roman"/>
          <w:color w:val="000000"/>
          <w:sz w:val="27"/>
          <w:szCs w:val="27"/>
          <w:lang w:eastAsia="ru-RU"/>
        </w:rPr>
        <w:t>05.04.2019 по 12</w:t>
      </w:r>
      <w:bookmarkStart w:id="0" w:name="_GoBack"/>
      <w:bookmarkEnd w:id="0"/>
      <w:r w:rsidR="00DD305F">
        <w:rPr>
          <w:rFonts w:eastAsia="Times New Roman"/>
          <w:color w:val="000000"/>
          <w:sz w:val="27"/>
          <w:szCs w:val="27"/>
          <w:lang w:eastAsia="ru-RU"/>
        </w:rPr>
        <w:t>.05.2019 –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п</w:t>
      </w:r>
      <w:r w:rsidR="00A06FCD" w:rsidRPr="00F0471F">
        <w:rPr>
          <w:rFonts w:eastAsia="Times New Roman"/>
          <w:color w:val="000000"/>
          <w:sz w:val="27"/>
          <w:szCs w:val="27"/>
          <w:lang w:eastAsia="ru-RU"/>
        </w:rPr>
        <w:t>роведение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A06FCD" w:rsidRPr="00F0471F">
        <w:rPr>
          <w:rFonts w:eastAsia="Times New Roman"/>
          <w:color w:val="000000"/>
          <w:sz w:val="27"/>
          <w:szCs w:val="27"/>
          <w:lang w:eastAsia="ru-RU"/>
        </w:rPr>
        <w:t>1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A06FCD" w:rsidRPr="00F0471F">
        <w:rPr>
          <w:rFonts w:eastAsia="Times New Roman"/>
          <w:color w:val="000000"/>
          <w:sz w:val="27"/>
          <w:szCs w:val="27"/>
          <w:lang w:eastAsia="ru-RU"/>
        </w:rPr>
        <w:t>этапа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A06FCD" w:rsidRPr="00F0471F">
        <w:rPr>
          <w:rFonts w:eastAsia="Times New Roman"/>
          <w:color w:val="000000"/>
          <w:sz w:val="27"/>
          <w:szCs w:val="27"/>
          <w:lang w:eastAsia="ru-RU"/>
        </w:rPr>
        <w:t>Фестиваля: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A06FCD" w:rsidRPr="00F0471F">
        <w:rPr>
          <w:rFonts w:eastAsia="Times New Roman"/>
          <w:color w:val="000000"/>
          <w:sz w:val="27"/>
          <w:szCs w:val="27"/>
          <w:lang w:eastAsia="ru-RU"/>
        </w:rPr>
        <w:t>п</w:t>
      </w:r>
      <w:r w:rsidR="00811BBF" w:rsidRPr="00F0471F">
        <w:rPr>
          <w:rFonts w:eastAsia="Times New Roman"/>
          <w:color w:val="000000"/>
          <w:sz w:val="27"/>
          <w:szCs w:val="27"/>
          <w:lang w:eastAsia="ru-RU"/>
        </w:rPr>
        <w:t>рием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F0471F">
        <w:rPr>
          <w:rFonts w:eastAsia="Times New Roman"/>
          <w:color w:val="000000"/>
          <w:sz w:val="27"/>
          <w:szCs w:val="27"/>
          <w:lang w:eastAsia="ru-RU"/>
        </w:rPr>
        <w:t>заявок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F0471F">
        <w:rPr>
          <w:rFonts w:eastAsia="Times New Roman"/>
          <w:color w:val="000000"/>
          <w:sz w:val="27"/>
          <w:szCs w:val="27"/>
          <w:lang w:eastAsia="ru-RU"/>
        </w:rPr>
        <w:t>на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F0471F">
        <w:rPr>
          <w:rFonts w:eastAsia="Times New Roman"/>
          <w:color w:val="000000"/>
          <w:sz w:val="27"/>
          <w:szCs w:val="27"/>
          <w:lang w:eastAsia="ru-RU"/>
        </w:rPr>
        <w:t>участие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F0471F">
        <w:rPr>
          <w:rFonts w:eastAsia="Times New Roman"/>
          <w:color w:val="000000"/>
          <w:sz w:val="27"/>
          <w:szCs w:val="27"/>
          <w:lang w:eastAsia="ru-RU"/>
        </w:rPr>
        <w:t>в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7F7039">
        <w:rPr>
          <w:rFonts w:eastAsia="Times New Roman"/>
          <w:color w:val="000000"/>
          <w:sz w:val="27"/>
          <w:szCs w:val="27"/>
          <w:lang w:eastAsia="ru-RU"/>
        </w:rPr>
        <w:t>Фестивале</w:t>
      </w:r>
      <w:r w:rsidR="00E953D5" w:rsidRPr="007F703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7F7039">
        <w:rPr>
          <w:rFonts w:eastAsia="Times New Roman"/>
          <w:color w:val="000000"/>
          <w:sz w:val="27"/>
          <w:szCs w:val="27"/>
          <w:lang w:eastAsia="ru-RU"/>
        </w:rPr>
        <w:t>(см.</w:t>
      </w:r>
      <w:r w:rsidR="00E953D5" w:rsidRPr="007F703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7F7039">
        <w:rPr>
          <w:rFonts w:eastAsia="Times New Roman"/>
          <w:color w:val="000000"/>
          <w:sz w:val="27"/>
          <w:szCs w:val="27"/>
          <w:lang w:eastAsia="ru-RU"/>
        </w:rPr>
        <w:t>Приложение</w:t>
      </w:r>
      <w:r w:rsidR="00E953D5" w:rsidRPr="007F703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7F7039">
        <w:rPr>
          <w:rFonts w:eastAsia="Times New Roman"/>
          <w:color w:val="000000"/>
          <w:sz w:val="27"/>
          <w:szCs w:val="27"/>
          <w:lang w:eastAsia="ru-RU"/>
        </w:rPr>
        <w:t>1).</w:t>
      </w:r>
      <w:r w:rsid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DD305F">
        <w:rPr>
          <w:rFonts w:eastAsia="Times New Roman"/>
          <w:color w:val="000000"/>
          <w:sz w:val="27"/>
          <w:szCs w:val="27"/>
          <w:lang w:eastAsia="ru-RU"/>
        </w:rPr>
        <w:t>Заявки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DD305F">
        <w:rPr>
          <w:rFonts w:eastAsia="Times New Roman"/>
          <w:color w:val="000000"/>
          <w:sz w:val="27"/>
          <w:szCs w:val="27"/>
          <w:lang w:eastAsia="ru-RU"/>
        </w:rPr>
        <w:t>принимаются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CE4D2E">
        <w:rPr>
          <w:rFonts w:eastAsia="Times New Roman"/>
          <w:color w:val="000000"/>
          <w:sz w:val="27"/>
          <w:szCs w:val="27"/>
          <w:lang w:eastAsia="ru-RU"/>
        </w:rPr>
        <w:br/>
      </w:r>
      <w:r w:rsidR="00811BBF" w:rsidRPr="00DD305F">
        <w:rPr>
          <w:rFonts w:eastAsia="Times New Roman"/>
          <w:color w:val="000000"/>
          <w:sz w:val="27"/>
          <w:szCs w:val="27"/>
          <w:lang w:eastAsia="ru-RU"/>
        </w:rPr>
        <w:t>до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DD305F">
        <w:rPr>
          <w:rFonts w:eastAsia="Times New Roman"/>
          <w:color w:val="000000"/>
          <w:sz w:val="27"/>
          <w:szCs w:val="27"/>
          <w:lang w:eastAsia="ru-RU"/>
        </w:rPr>
        <w:t>12</w:t>
      </w:r>
      <w:r w:rsidR="00DD305F">
        <w:rPr>
          <w:rFonts w:eastAsia="Times New Roman"/>
          <w:color w:val="000000"/>
          <w:sz w:val="27"/>
          <w:szCs w:val="27"/>
          <w:lang w:eastAsia="ru-RU"/>
        </w:rPr>
        <w:t>.05.2019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DD305F">
        <w:rPr>
          <w:rFonts w:eastAsia="Times New Roman"/>
          <w:color w:val="000000"/>
          <w:sz w:val="27"/>
          <w:szCs w:val="27"/>
          <w:lang w:eastAsia="ru-RU"/>
        </w:rPr>
        <w:t>включительно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DD305F">
        <w:rPr>
          <w:rFonts w:eastAsia="Times New Roman"/>
          <w:color w:val="000000"/>
          <w:sz w:val="27"/>
          <w:szCs w:val="27"/>
          <w:lang w:eastAsia="ru-RU"/>
        </w:rPr>
        <w:t>на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811BBF" w:rsidRPr="00DD305F">
        <w:rPr>
          <w:rFonts w:eastAsia="Times New Roman"/>
          <w:color w:val="000000"/>
          <w:sz w:val="27"/>
          <w:szCs w:val="27"/>
          <w:lang w:eastAsia="ru-RU"/>
        </w:rPr>
        <w:t>почту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hyperlink r:id="rId9" w:history="1">
        <w:r w:rsidRPr="00DD305F">
          <w:rPr>
            <w:rStyle w:val="a8"/>
            <w:sz w:val="27"/>
            <w:szCs w:val="27"/>
            <w:shd w:val="clear" w:color="auto" w:fill="FFFFFF"/>
          </w:rPr>
          <w:t>molodezny.sovet.frunze@mail.ru</w:t>
        </w:r>
      </w:hyperlink>
      <w:r w:rsidR="00DD305F">
        <w:rPr>
          <w:rFonts w:eastAsia="Times New Roman"/>
          <w:color w:val="000000"/>
          <w:sz w:val="27"/>
          <w:szCs w:val="27"/>
          <w:lang w:eastAsia="ru-RU"/>
        </w:rPr>
        <w:t>.</w:t>
      </w:r>
    </w:p>
    <w:p w:rsidR="00FE7A0D" w:rsidRPr="00DD305F" w:rsidRDefault="00DD305F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rFonts w:eastAsia="Times New Roman"/>
          <w:color w:val="000000"/>
          <w:sz w:val="27"/>
          <w:szCs w:val="27"/>
          <w:lang w:eastAsia="ru-RU"/>
        </w:rPr>
      </w:pPr>
      <w:r>
        <w:rPr>
          <w:rFonts w:eastAsia="Times New Roman"/>
          <w:color w:val="000000"/>
          <w:sz w:val="27"/>
          <w:szCs w:val="27"/>
          <w:lang w:eastAsia="ru-RU"/>
        </w:rPr>
        <w:t>15-</w:t>
      </w:r>
      <w:r w:rsidR="00FE7A0D" w:rsidRPr="00DD305F">
        <w:rPr>
          <w:rFonts w:eastAsia="Times New Roman"/>
          <w:color w:val="000000"/>
          <w:sz w:val="27"/>
          <w:szCs w:val="27"/>
          <w:lang w:eastAsia="ru-RU"/>
        </w:rPr>
        <w:t>16</w:t>
      </w:r>
      <w:r>
        <w:rPr>
          <w:rFonts w:eastAsia="Times New Roman"/>
          <w:color w:val="000000"/>
          <w:sz w:val="27"/>
          <w:szCs w:val="27"/>
          <w:lang w:eastAsia="ru-RU"/>
        </w:rPr>
        <w:t>.05.2019 –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E7A0D" w:rsidRPr="00DD305F">
        <w:rPr>
          <w:rFonts w:eastAsia="Times New Roman"/>
          <w:color w:val="000000"/>
          <w:sz w:val="27"/>
          <w:szCs w:val="27"/>
          <w:lang w:eastAsia="ru-RU"/>
        </w:rPr>
        <w:t>проведение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E7A0D" w:rsidRPr="00DD305F">
        <w:rPr>
          <w:rFonts w:eastAsia="Times New Roman"/>
          <w:color w:val="000000"/>
          <w:sz w:val="27"/>
          <w:szCs w:val="27"/>
          <w:lang w:eastAsia="ru-RU"/>
        </w:rPr>
        <w:t>2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E7A0D" w:rsidRPr="00DD305F">
        <w:rPr>
          <w:rFonts w:eastAsia="Times New Roman"/>
          <w:color w:val="000000"/>
          <w:sz w:val="27"/>
          <w:szCs w:val="27"/>
          <w:lang w:eastAsia="ru-RU"/>
        </w:rPr>
        <w:t>этапа</w:t>
      </w:r>
      <w:r w:rsidR="00A06FCD" w:rsidRPr="00DD305F">
        <w:rPr>
          <w:rFonts w:eastAsia="Times New Roman"/>
          <w:color w:val="000000"/>
          <w:sz w:val="27"/>
          <w:szCs w:val="27"/>
          <w:lang w:eastAsia="ru-RU"/>
        </w:rPr>
        <w:t>: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A06FCD" w:rsidRPr="00DD305F">
        <w:rPr>
          <w:rFonts w:eastAsia="Times New Roman"/>
          <w:color w:val="000000"/>
          <w:sz w:val="27"/>
          <w:szCs w:val="27"/>
          <w:lang w:eastAsia="ru-RU"/>
        </w:rPr>
        <w:t>о</w:t>
      </w:r>
      <w:r w:rsidR="00795CD6" w:rsidRPr="00DD305F">
        <w:rPr>
          <w:rFonts w:eastAsia="Times New Roman"/>
          <w:color w:val="000000"/>
          <w:sz w:val="27"/>
          <w:szCs w:val="27"/>
          <w:lang w:eastAsia="ru-RU"/>
        </w:rPr>
        <w:t>тборочные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95CD6" w:rsidRPr="00DD305F">
        <w:rPr>
          <w:rFonts w:eastAsia="Times New Roman"/>
          <w:color w:val="000000"/>
          <w:sz w:val="27"/>
          <w:szCs w:val="27"/>
          <w:lang w:eastAsia="ru-RU"/>
        </w:rPr>
        <w:t>туры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95CD6" w:rsidRPr="00DD305F">
        <w:rPr>
          <w:rFonts w:eastAsia="Times New Roman"/>
          <w:color w:val="000000"/>
          <w:sz w:val="27"/>
          <w:szCs w:val="27"/>
          <w:lang w:eastAsia="ru-RU"/>
        </w:rPr>
        <w:t>Фестиваля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CE4D2E">
        <w:rPr>
          <w:rFonts w:eastAsia="Times New Roman"/>
          <w:color w:val="000000"/>
          <w:sz w:val="27"/>
          <w:szCs w:val="27"/>
          <w:lang w:eastAsia="ru-RU"/>
        </w:rPr>
        <w:br/>
      </w:r>
      <w:r w:rsidR="00795CD6" w:rsidRPr="00DD305F">
        <w:rPr>
          <w:rFonts w:eastAsia="Times New Roman"/>
          <w:color w:val="000000"/>
          <w:sz w:val="27"/>
          <w:szCs w:val="27"/>
          <w:lang w:eastAsia="ru-RU"/>
        </w:rPr>
        <w:t>по</w:t>
      </w:r>
      <w:r w:rsidR="00E953D5" w:rsidRP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95CD6" w:rsidRPr="00DD305F">
        <w:rPr>
          <w:rFonts w:eastAsia="Times New Roman"/>
          <w:color w:val="000000"/>
          <w:sz w:val="27"/>
          <w:szCs w:val="27"/>
          <w:lang w:eastAsia="ru-RU"/>
        </w:rPr>
        <w:t>направлениям.</w:t>
      </w:r>
    </w:p>
    <w:p w:rsidR="00FE7A0D" w:rsidRPr="00F0471F" w:rsidRDefault="00795CD6" w:rsidP="00F4572C">
      <w:pPr>
        <w:pStyle w:val="a6"/>
        <w:tabs>
          <w:tab w:val="left" w:pos="1560"/>
        </w:tabs>
        <w:spacing w:line="36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0471F">
        <w:rPr>
          <w:rFonts w:eastAsia="Times New Roman"/>
          <w:color w:val="000000"/>
          <w:sz w:val="27"/>
          <w:szCs w:val="27"/>
          <w:lang w:eastAsia="ru-RU"/>
        </w:rPr>
        <w:t>15</w:t>
      </w:r>
      <w:r w:rsidR="00DD305F">
        <w:rPr>
          <w:rFonts w:eastAsia="Times New Roman"/>
          <w:color w:val="000000"/>
          <w:sz w:val="27"/>
          <w:szCs w:val="27"/>
          <w:lang w:eastAsia="ru-RU"/>
        </w:rPr>
        <w:t xml:space="preserve">.05.2019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–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отборочный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тур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направление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«Вокальное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творчество»</w:t>
      </w:r>
      <w:r w:rsidR="00A06FCD" w:rsidRPr="00F0471F">
        <w:rPr>
          <w:rFonts w:eastAsia="Times New Roman"/>
          <w:color w:val="000000"/>
          <w:sz w:val="27"/>
          <w:szCs w:val="27"/>
          <w:lang w:eastAsia="ru-RU"/>
        </w:rPr>
        <w:t>.</w:t>
      </w:r>
      <w:r w:rsid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Место</w:t>
      </w:r>
      <w:r w:rsidR="00DD305F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проведения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отборочных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туров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A06FCD" w:rsidRPr="00F0471F">
        <w:rPr>
          <w:rFonts w:eastAsia="Times New Roman"/>
          <w:color w:val="000000"/>
          <w:sz w:val="27"/>
          <w:szCs w:val="27"/>
          <w:lang w:eastAsia="ru-RU"/>
        </w:rPr>
        <w:t>и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A06FCD" w:rsidRPr="00F0471F">
        <w:rPr>
          <w:rFonts w:eastAsia="Times New Roman"/>
          <w:color w:val="000000"/>
          <w:sz w:val="27"/>
          <w:szCs w:val="27"/>
          <w:lang w:eastAsia="ru-RU"/>
        </w:rPr>
        <w:t>время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сообщается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участникам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дополнительно.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</w:p>
    <w:p w:rsidR="007F7039" w:rsidRPr="00F0471F" w:rsidRDefault="00DD305F" w:rsidP="007F7039">
      <w:pPr>
        <w:pStyle w:val="a6"/>
        <w:tabs>
          <w:tab w:val="left" w:pos="1560"/>
        </w:tabs>
        <w:spacing w:line="36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F0471F">
        <w:rPr>
          <w:rFonts w:eastAsia="Times New Roman"/>
          <w:color w:val="000000"/>
          <w:sz w:val="27"/>
          <w:szCs w:val="27"/>
          <w:lang w:eastAsia="ru-RU"/>
        </w:rPr>
        <w:lastRenderedPageBreak/>
        <w:t>1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6.05.2019 </w:t>
      </w:r>
      <w:r w:rsidRPr="00F0471F">
        <w:rPr>
          <w:rFonts w:eastAsia="Times New Roman"/>
          <w:color w:val="000000"/>
          <w:sz w:val="27"/>
          <w:szCs w:val="27"/>
          <w:lang w:eastAsia="ru-RU"/>
        </w:rPr>
        <w:t>–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95CD6" w:rsidRPr="00F0471F">
        <w:rPr>
          <w:rFonts w:eastAsia="Times New Roman"/>
          <w:color w:val="000000"/>
          <w:sz w:val="27"/>
          <w:szCs w:val="27"/>
          <w:lang w:eastAsia="ru-RU"/>
        </w:rPr>
        <w:t>отборочный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95CD6" w:rsidRPr="00F0471F">
        <w:rPr>
          <w:rFonts w:eastAsia="Times New Roman"/>
          <w:color w:val="000000"/>
          <w:sz w:val="27"/>
          <w:szCs w:val="27"/>
          <w:lang w:eastAsia="ru-RU"/>
        </w:rPr>
        <w:t>тур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95CD6" w:rsidRPr="00F0471F">
        <w:rPr>
          <w:rFonts w:eastAsia="Times New Roman"/>
          <w:color w:val="000000"/>
          <w:sz w:val="27"/>
          <w:szCs w:val="27"/>
          <w:lang w:eastAsia="ru-RU"/>
        </w:rPr>
        <w:t>направление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95CD6" w:rsidRPr="00F0471F">
        <w:rPr>
          <w:rFonts w:eastAsia="Times New Roman"/>
          <w:color w:val="000000"/>
          <w:sz w:val="27"/>
          <w:szCs w:val="27"/>
          <w:lang w:eastAsia="ru-RU"/>
        </w:rPr>
        <w:t>«Музыкальная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95CD6" w:rsidRPr="00F0471F">
        <w:rPr>
          <w:rFonts w:eastAsia="Times New Roman"/>
          <w:color w:val="000000"/>
          <w:sz w:val="27"/>
          <w:szCs w:val="27"/>
          <w:lang w:eastAsia="ru-RU"/>
        </w:rPr>
        <w:t>группа»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. </w:t>
      </w:r>
      <w:r w:rsidR="007F7039" w:rsidRPr="00F0471F">
        <w:rPr>
          <w:rFonts w:eastAsia="Times New Roman"/>
          <w:color w:val="000000"/>
          <w:sz w:val="27"/>
          <w:szCs w:val="27"/>
          <w:lang w:eastAsia="ru-RU"/>
        </w:rPr>
        <w:t>Место</w:t>
      </w:r>
      <w:r w:rsidR="007F703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F7039" w:rsidRPr="00F0471F">
        <w:rPr>
          <w:rFonts w:eastAsia="Times New Roman"/>
          <w:color w:val="000000"/>
          <w:sz w:val="27"/>
          <w:szCs w:val="27"/>
          <w:lang w:eastAsia="ru-RU"/>
        </w:rPr>
        <w:t>проведения</w:t>
      </w:r>
      <w:r w:rsidR="007F703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F7039" w:rsidRPr="00F0471F">
        <w:rPr>
          <w:rFonts w:eastAsia="Times New Roman"/>
          <w:color w:val="000000"/>
          <w:sz w:val="27"/>
          <w:szCs w:val="27"/>
          <w:lang w:eastAsia="ru-RU"/>
        </w:rPr>
        <w:t>отборочных</w:t>
      </w:r>
      <w:r w:rsidR="007F703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F7039" w:rsidRPr="00F0471F">
        <w:rPr>
          <w:rFonts w:eastAsia="Times New Roman"/>
          <w:color w:val="000000"/>
          <w:sz w:val="27"/>
          <w:szCs w:val="27"/>
          <w:lang w:eastAsia="ru-RU"/>
        </w:rPr>
        <w:t>туров</w:t>
      </w:r>
      <w:r w:rsidR="007F703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F7039" w:rsidRPr="00F0471F">
        <w:rPr>
          <w:rFonts w:eastAsia="Times New Roman"/>
          <w:color w:val="000000"/>
          <w:sz w:val="27"/>
          <w:szCs w:val="27"/>
          <w:lang w:eastAsia="ru-RU"/>
        </w:rPr>
        <w:t>и</w:t>
      </w:r>
      <w:r w:rsidR="007F703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F7039" w:rsidRPr="00F0471F">
        <w:rPr>
          <w:rFonts w:eastAsia="Times New Roman"/>
          <w:color w:val="000000"/>
          <w:sz w:val="27"/>
          <w:szCs w:val="27"/>
          <w:lang w:eastAsia="ru-RU"/>
        </w:rPr>
        <w:t>время</w:t>
      </w:r>
      <w:r w:rsidR="007F703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F7039" w:rsidRPr="00F0471F">
        <w:rPr>
          <w:rFonts w:eastAsia="Times New Roman"/>
          <w:color w:val="000000"/>
          <w:sz w:val="27"/>
          <w:szCs w:val="27"/>
          <w:lang w:eastAsia="ru-RU"/>
        </w:rPr>
        <w:t>сообщается</w:t>
      </w:r>
      <w:r w:rsidR="007F703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F7039" w:rsidRPr="00F0471F">
        <w:rPr>
          <w:rFonts w:eastAsia="Times New Roman"/>
          <w:color w:val="000000"/>
          <w:sz w:val="27"/>
          <w:szCs w:val="27"/>
          <w:lang w:eastAsia="ru-RU"/>
        </w:rPr>
        <w:t>участникам</w:t>
      </w:r>
      <w:r w:rsidR="007F703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7F7039" w:rsidRPr="00F0471F">
        <w:rPr>
          <w:rFonts w:eastAsia="Times New Roman"/>
          <w:color w:val="000000"/>
          <w:sz w:val="27"/>
          <w:szCs w:val="27"/>
          <w:lang w:eastAsia="ru-RU"/>
        </w:rPr>
        <w:t>дополнительно.</w:t>
      </w:r>
      <w:r w:rsidR="007F7039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</w:p>
    <w:p w:rsidR="002A0C72" w:rsidRPr="00952B24" w:rsidRDefault="00952B24" w:rsidP="007F7039">
      <w:pPr>
        <w:pStyle w:val="a6"/>
        <w:tabs>
          <w:tab w:val="left" w:pos="1560"/>
        </w:tabs>
        <w:spacing w:line="36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952B24">
        <w:rPr>
          <w:rFonts w:eastAsia="Times New Roman"/>
          <w:color w:val="000000"/>
          <w:sz w:val="27"/>
          <w:szCs w:val="27"/>
          <w:lang w:eastAsia="ru-RU"/>
        </w:rPr>
        <w:t>25.05.2019 – пр</w:t>
      </w:r>
      <w:r w:rsidR="00FE7A0D" w:rsidRPr="00952B24">
        <w:rPr>
          <w:rFonts w:eastAsia="Times New Roman"/>
          <w:color w:val="000000"/>
          <w:sz w:val="27"/>
          <w:szCs w:val="27"/>
          <w:lang w:eastAsia="ru-RU"/>
        </w:rPr>
        <w:t>оведение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E7A0D" w:rsidRPr="00952B24">
        <w:rPr>
          <w:rFonts w:eastAsia="Times New Roman"/>
          <w:color w:val="000000"/>
          <w:sz w:val="27"/>
          <w:szCs w:val="27"/>
          <w:lang w:eastAsia="ru-RU"/>
        </w:rPr>
        <w:t>3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E7A0D" w:rsidRPr="00952B24">
        <w:rPr>
          <w:rFonts w:eastAsia="Times New Roman"/>
          <w:color w:val="000000"/>
          <w:sz w:val="27"/>
          <w:szCs w:val="27"/>
          <w:lang w:eastAsia="ru-RU"/>
        </w:rPr>
        <w:t>этапа: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2A0C72" w:rsidRPr="00952B24">
        <w:rPr>
          <w:rFonts w:eastAsia="Times New Roman"/>
          <w:color w:val="000000"/>
          <w:sz w:val="27"/>
          <w:szCs w:val="27"/>
          <w:lang w:eastAsia="ru-RU"/>
        </w:rPr>
        <w:t>Гала-концерт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2A0C72" w:rsidRPr="00952B24">
        <w:rPr>
          <w:rFonts w:eastAsia="Times New Roman"/>
          <w:color w:val="000000"/>
          <w:sz w:val="27"/>
          <w:szCs w:val="27"/>
          <w:lang w:eastAsia="ru-RU"/>
        </w:rPr>
        <w:t>Фестиваля,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2A0C72" w:rsidRPr="00952B24">
        <w:rPr>
          <w:rFonts w:eastAsia="Times New Roman"/>
          <w:color w:val="000000"/>
          <w:sz w:val="27"/>
          <w:szCs w:val="27"/>
          <w:lang w:eastAsia="ru-RU"/>
        </w:rPr>
        <w:t>награждение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2A0C72" w:rsidRPr="00952B24">
        <w:rPr>
          <w:rFonts w:eastAsia="Times New Roman"/>
          <w:color w:val="000000"/>
          <w:sz w:val="27"/>
          <w:szCs w:val="27"/>
          <w:lang w:eastAsia="ru-RU"/>
        </w:rPr>
        <w:t>участников.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2A0C72" w:rsidRPr="00952B24">
        <w:rPr>
          <w:rFonts w:eastAsia="Times New Roman"/>
          <w:color w:val="000000"/>
          <w:sz w:val="27"/>
          <w:szCs w:val="27"/>
          <w:lang w:eastAsia="ru-RU"/>
        </w:rPr>
        <w:t>Место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2A0C72" w:rsidRPr="00952B24">
        <w:rPr>
          <w:rFonts w:eastAsia="Times New Roman"/>
          <w:color w:val="000000"/>
          <w:sz w:val="27"/>
          <w:szCs w:val="27"/>
          <w:lang w:eastAsia="ru-RU"/>
        </w:rPr>
        <w:t>проведения: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2A0C72" w:rsidRPr="00952B24">
        <w:rPr>
          <w:rFonts w:eastAsia="Times New Roman"/>
          <w:color w:val="000000"/>
          <w:sz w:val="27"/>
          <w:szCs w:val="27"/>
          <w:lang w:eastAsia="ru-RU"/>
        </w:rPr>
        <w:t>Парк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2A0C72" w:rsidRPr="00952B24">
        <w:rPr>
          <w:rFonts w:eastAsia="Times New Roman"/>
          <w:color w:val="000000"/>
          <w:sz w:val="27"/>
          <w:szCs w:val="27"/>
          <w:lang w:eastAsia="ru-RU"/>
        </w:rPr>
        <w:t>Интернационалистов.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2A0C72" w:rsidRPr="00952B24">
        <w:rPr>
          <w:rFonts w:eastAsia="Times New Roman"/>
          <w:color w:val="000000"/>
          <w:sz w:val="27"/>
          <w:szCs w:val="27"/>
          <w:lang w:eastAsia="ru-RU"/>
        </w:rPr>
        <w:t>Время: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A24CF6" w:rsidRPr="00952B24">
        <w:rPr>
          <w:rFonts w:eastAsia="Times New Roman"/>
          <w:color w:val="000000"/>
          <w:sz w:val="27"/>
          <w:szCs w:val="27"/>
          <w:lang w:eastAsia="ru-RU"/>
        </w:rPr>
        <w:t>По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A24CF6" w:rsidRPr="00952B24">
        <w:rPr>
          <w:rFonts w:eastAsia="Times New Roman"/>
          <w:color w:val="000000"/>
          <w:sz w:val="27"/>
          <w:szCs w:val="27"/>
          <w:lang w:eastAsia="ru-RU"/>
        </w:rPr>
        <w:t>согласованию.</w:t>
      </w:r>
      <w:r w:rsidR="00E953D5" w:rsidRPr="00952B24">
        <w:rPr>
          <w:rFonts w:eastAsia="Times New Roman"/>
          <w:color w:val="000000"/>
          <w:sz w:val="27"/>
          <w:szCs w:val="27"/>
          <w:lang w:eastAsia="ru-RU"/>
        </w:rPr>
        <w:t xml:space="preserve">  </w:t>
      </w:r>
    </w:p>
    <w:p w:rsidR="00FE7A0D" w:rsidRPr="00F4572C" w:rsidRDefault="00F4572C" w:rsidP="00F4572C">
      <w:pPr>
        <w:pStyle w:val="a6"/>
        <w:numPr>
          <w:ilvl w:val="0"/>
          <w:numId w:val="10"/>
        </w:numPr>
        <w:spacing w:before="240" w:after="240" w:line="360" w:lineRule="auto"/>
        <w:ind w:left="0" w:firstLine="0"/>
        <w:jc w:val="center"/>
        <w:rPr>
          <w:b/>
          <w:sz w:val="27"/>
          <w:szCs w:val="27"/>
        </w:rPr>
      </w:pPr>
      <w:r w:rsidRPr="00F4572C">
        <w:rPr>
          <w:b/>
          <w:sz w:val="27"/>
          <w:szCs w:val="27"/>
        </w:rPr>
        <w:t>УСЛОВИЯ УЧАСТИЯ В ФЕСТИВАЛЕ</w:t>
      </w:r>
    </w:p>
    <w:p w:rsidR="002A0C72" w:rsidRPr="00F0471F" w:rsidRDefault="00A24CF6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sz w:val="27"/>
          <w:szCs w:val="27"/>
        </w:rPr>
      </w:pPr>
      <w:r w:rsidRPr="00F0471F">
        <w:rPr>
          <w:sz w:val="27"/>
          <w:szCs w:val="27"/>
        </w:rPr>
        <w:t>Фестиваль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проводится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следующим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направлениям:</w:t>
      </w:r>
      <w:r w:rsidR="00E953D5">
        <w:rPr>
          <w:sz w:val="27"/>
          <w:szCs w:val="27"/>
        </w:rPr>
        <w:t xml:space="preserve"> </w:t>
      </w:r>
    </w:p>
    <w:p w:rsidR="00A24CF6" w:rsidRPr="00952B24" w:rsidRDefault="00A24CF6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sz w:val="27"/>
          <w:szCs w:val="27"/>
        </w:rPr>
      </w:pPr>
      <w:r w:rsidRPr="00F0471F">
        <w:rPr>
          <w:sz w:val="27"/>
          <w:szCs w:val="27"/>
        </w:rPr>
        <w:t>Направление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«Вокальное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творчество»</w:t>
      </w:r>
      <w:r w:rsidR="00952B24">
        <w:rPr>
          <w:sz w:val="27"/>
          <w:szCs w:val="27"/>
        </w:rPr>
        <w:t xml:space="preserve">. </w:t>
      </w:r>
      <w:r w:rsidRPr="00952B24">
        <w:rPr>
          <w:sz w:val="27"/>
          <w:szCs w:val="27"/>
        </w:rPr>
        <w:t>Номинации:</w:t>
      </w:r>
      <w:r w:rsidR="00E953D5" w:rsidRPr="00952B24">
        <w:rPr>
          <w:sz w:val="27"/>
          <w:szCs w:val="27"/>
        </w:rPr>
        <w:t xml:space="preserve"> </w:t>
      </w:r>
    </w:p>
    <w:p w:rsidR="00A24CF6" w:rsidRPr="00F0471F" w:rsidRDefault="00952B24" w:rsidP="00F4572C">
      <w:pPr>
        <w:pStyle w:val="a6"/>
        <w:numPr>
          <w:ilvl w:val="0"/>
          <w:numId w:val="16"/>
        </w:numPr>
        <w:tabs>
          <w:tab w:val="left" w:pos="1134"/>
          <w:tab w:val="left" w:pos="1560"/>
        </w:tabs>
        <w:spacing w:line="360" w:lineRule="auto"/>
        <w:ind w:left="567" w:firstLine="709"/>
        <w:rPr>
          <w:sz w:val="27"/>
          <w:szCs w:val="27"/>
        </w:rPr>
      </w:pPr>
      <w:r>
        <w:rPr>
          <w:sz w:val="27"/>
          <w:szCs w:val="27"/>
        </w:rPr>
        <w:t>э</w:t>
      </w:r>
      <w:r w:rsidR="00A24CF6" w:rsidRPr="00F0471F">
        <w:rPr>
          <w:sz w:val="27"/>
          <w:szCs w:val="27"/>
        </w:rPr>
        <w:t>страдный</w:t>
      </w:r>
      <w:r w:rsidR="00E953D5">
        <w:rPr>
          <w:sz w:val="27"/>
          <w:szCs w:val="27"/>
        </w:rPr>
        <w:t xml:space="preserve"> </w:t>
      </w:r>
      <w:r w:rsidR="00A24CF6" w:rsidRPr="00F0471F">
        <w:rPr>
          <w:sz w:val="27"/>
          <w:szCs w:val="27"/>
        </w:rPr>
        <w:t>вокал</w:t>
      </w:r>
      <w:r>
        <w:rPr>
          <w:sz w:val="27"/>
          <w:szCs w:val="27"/>
        </w:rPr>
        <w:t>;</w:t>
      </w:r>
    </w:p>
    <w:p w:rsidR="00A24CF6" w:rsidRPr="00F0471F" w:rsidRDefault="00952B24" w:rsidP="00F4572C">
      <w:pPr>
        <w:pStyle w:val="a6"/>
        <w:numPr>
          <w:ilvl w:val="0"/>
          <w:numId w:val="16"/>
        </w:numPr>
        <w:tabs>
          <w:tab w:val="left" w:pos="1134"/>
          <w:tab w:val="left" w:pos="1560"/>
        </w:tabs>
        <w:spacing w:line="360" w:lineRule="auto"/>
        <w:ind w:left="567" w:firstLine="709"/>
        <w:rPr>
          <w:sz w:val="27"/>
          <w:szCs w:val="27"/>
        </w:rPr>
      </w:pPr>
      <w:r>
        <w:rPr>
          <w:sz w:val="27"/>
          <w:szCs w:val="27"/>
        </w:rPr>
        <w:t>д</w:t>
      </w:r>
      <w:r w:rsidR="00A24CF6" w:rsidRPr="00F0471F">
        <w:rPr>
          <w:sz w:val="27"/>
          <w:szCs w:val="27"/>
        </w:rPr>
        <w:t>жазовый</w:t>
      </w:r>
      <w:r w:rsidR="00E953D5">
        <w:rPr>
          <w:sz w:val="27"/>
          <w:szCs w:val="27"/>
        </w:rPr>
        <w:t xml:space="preserve"> </w:t>
      </w:r>
      <w:r w:rsidR="00A24CF6" w:rsidRPr="00F0471F">
        <w:rPr>
          <w:sz w:val="27"/>
          <w:szCs w:val="27"/>
        </w:rPr>
        <w:t>вокал</w:t>
      </w:r>
      <w:r>
        <w:rPr>
          <w:sz w:val="27"/>
          <w:szCs w:val="27"/>
        </w:rPr>
        <w:t>;</w:t>
      </w:r>
    </w:p>
    <w:p w:rsidR="00A24CF6" w:rsidRPr="00F0471F" w:rsidRDefault="00952B24" w:rsidP="00F4572C">
      <w:pPr>
        <w:pStyle w:val="a6"/>
        <w:numPr>
          <w:ilvl w:val="0"/>
          <w:numId w:val="16"/>
        </w:numPr>
        <w:tabs>
          <w:tab w:val="left" w:pos="1134"/>
          <w:tab w:val="left" w:pos="1560"/>
        </w:tabs>
        <w:spacing w:line="360" w:lineRule="auto"/>
        <w:ind w:left="567" w:firstLine="709"/>
        <w:rPr>
          <w:sz w:val="27"/>
          <w:szCs w:val="27"/>
        </w:rPr>
      </w:pPr>
      <w:r>
        <w:rPr>
          <w:sz w:val="27"/>
          <w:szCs w:val="27"/>
        </w:rPr>
        <w:t>р</w:t>
      </w:r>
      <w:r w:rsidR="00A24CF6" w:rsidRPr="00F0471F">
        <w:rPr>
          <w:sz w:val="27"/>
          <w:szCs w:val="27"/>
        </w:rPr>
        <w:t>ок</w:t>
      </w:r>
      <w:r>
        <w:rPr>
          <w:sz w:val="27"/>
          <w:szCs w:val="27"/>
        </w:rPr>
        <w:t>-</w:t>
      </w:r>
      <w:r w:rsidR="00A24CF6" w:rsidRPr="00F0471F">
        <w:rPr>
          <w:sz w:val="27"/>
          <w:szCs w:val="27"/>
        </w:rPr>
        <w:t>вокал</w:t>
      </w:r>
      <w:r>
        <w:rPr>
          <w:sz w:val="27"/>
          <w:szCs w:val="27"/>
        </w:rPr>
        <w:t>;</w:t>
      </w:r>
    </w:p>
    <w:p w:rsidR="00A24CF6" w:rsidRPr="00F0471F" w:rsidRDefault="00952B24" w:rsidP="00F4572C">
      <w:pPr>
        <w:pStyle w:val="a6"/>
        <w:numPr>
          <w:ilvl w:val="0"/>
          <w:numId w:val="16"/>
        </w:numPr>
        <w:tabs>
          <w:tab w:val="left" w:pos="1134"/>
          <w:tab w:val="left" w:pos="1560"/>
        </w:tabs>
        <w:spacing w:line="360" w:lineRule="auto"/>
        <w:ind w:left="567" w:firstLine="709"/>
        <w:rPr>
          <w:sz w:val="27"/>
          <w:szCs w:val="27"/>
        </w:rPr>
      </w:pPr>
      <w:r>
        <w:rPr>
          <w:sz w:val="27"/>
          <w:szCs w:val="27"/>
        </w:rPr>
        <w:t>рэп</w:t>
      </w:r>
      <w:r w:rsidR="00A24CF6" w:rsidRPr="00F0471F">
        <w:rPr>
          <w:sz w:val="27"/>
          <w:szCs w:val="27"/>
        </w:rPr>
        <w:t>,</w:t>
      </w:r>
      <w:r w:rsidR="00E953D5">
        <w:rPr>
          <w:sz w:val="27"/>
          <w:szCs w:val="27"/>
        </w:rPr>
        <w:t xml:space="preserve"> </w:t>
      </w:r>
      <w:r w:rsidR="00A24CF6" w:rsidRPr="00F0471F">
        <w:rPr>
          <w:sz w:val="27"/>
          <w:szCs w:val="27"/>
        </w:rPr>
        <w:t>хип-хоп</w:t>
      </w:r>
      <w:r>
        <w:rPr>
          <w:sz w:val="27"/>
          <w:szCs w:val="27"/>
        </w:rPr>
        <w:t>;</w:t>
      </w:r>
    </w:p>
    <w:p w:rsidR="00A24CF6" w:rsidRPr="00F0471F" w:rsidRDefault="00A24CF6" w:rsidP="00F4572C">
      <w:pPr>
        <w:pStyle w:val="a6"/>
        <w:numPr>
          <w:ilvl w:val="0"/>
          <w:numId w:val="16"/>
        </w:numPr>
        <w:tabs>
          <w:tab w:val="left" w:pos="1134"/>
          <w:tab w:val="left" w:pos="1560"/>
        </w:tabs>
        <w:spacing w:line="360" w:lineRule="auto"/>
        <w:ind w:left="567" w:firstLine="709"/>
        <w:rPr>
          <w:sz w:val="27"/>
          <w:szCs w:val="27"/>
        </w:rPr>
      </w:pPr>
      <w:proofErr w:type="spellStart"/>
      <w:r w:rsidRPr="00F0471F">
        <w:rPr>
          <w:sz w:val="27"/>
          <w:szCs w:val="27"/>
        </w:rPr>
        <w:t>RnB</w:t>
      </w:r>
      <w:proofErr w:type="spellEnd"/>
      <w:r w:rsidR="00952B24">
        <w:rPr>
          <w:sz w:val="27"/>
          <w:szCs w:val="27"/>
        </w:rPr>
        <w:t>;</w:t>
      </w:r>
    </w:p>
    <w:p w:rsidR="00A24CF6" w:rsidRPr="00F0471F" w:rsidRDefault="00952B24" w:rsidP="00F4572C">
      <w:pPr>
        <w:pStyle w:val="a6"/>
        <w:numPr>
          <w:ilvl w:val="0"/>
          <w:numId w:val="16"/>
        </w:numPr>
        <w:tabs>
          <w:tab w:val="left" w:pos="1134"/>
          <w:tab w:val="left" w:pos="1560"/>
        </w:tabs>
        <w:spacing w:line="360" w:lineRule="auto"/>
        <w:ind w:left="567" w:firstLine="709"/>
        <w:rPr>
          <w:sz w:val="27"/>
          <w:szCs w:val="27"/>
        </w:rPr>
      </w:pPr>
      <w:r>
        <w:rPr>
          <w:sz w:val="27"/>
          <w:szCs w:val="27"/>
        </w:rPr>
        <w:t>а</w:t>
      </w:r>
      <w:r w:rsidR="00A24CF6" w:rsidRPr="00F0471F">
        <w:rPr>
          <w:sz w:val="27"/>
          <w:szCs w:val="27"/>
        </w:rPr>
        <w:t>вторская</w:t>
      </w:r>
      <w:r w:rsidR="00E953D5">
        <w:rPr>
          <w:sz w:val="27"/>
          <w:szCs w:val="27"/>
        </w:rPr>
        <w:t xml:space="preserve"> </w:t>
      </w:r>
      <w:r w:rsidR="00A24CF6" w:rsidRPr="00F0471F">
        <w:rPr>
          <w:sz w:val="27"/>
          <w:szCs w:val="27"/>
        </w:rPr>
        <w:t>песня</w:t>
      </w:r>
      <w:r>
        <w:rPr>
          <w:sz w:val="27"/>
          <w:szCs w:val="27"/>
        </w:rPr>
        <w:t>.</w:t>
      </w:r>
    </w:p>
    <w:p w:rsidR="00FE7A0D" w:rsidRPr="00F0471F" w:rsidRDefault="00A24CF6" w:rsidP="00F4572C">
      <w:pPr>
        <w:pStyle w:val="a6"/>
        <w:numPr>
          <w:ilvl w:val="3"/>
          <w:numId w:val="10"/>
        </w:numPr>
        <w:tabs>
          <w:tab w:val="left" w:pos="1701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Участники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имеют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право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участвовать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двух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номинациях</w:t>
      </w:r>
      <w:r w:rsidR="00E953D5">
        <w:rPr>
          <w:sz w:val="27"/>
          <w:szCs w:val="27"/>
        </w:rPr>
        <w:t xml:space="preserve"> </w:t>
      </w:r>
      <w:r w:rsidR="00952B24">
        <w:rPr>
          <w:sz w:val="27"/>
          <w:szCs w:val="27"/>
        </w:rPr>
        <w:t>направления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одним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номером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номинации.</w:t>
      </w:r>
    </w:p>
    <w:p w:rsidR="00FE7A0D" w:rsidRPr="00F0471F" w:rsidRDefault="00A24CF6" w:rsidP="00F4572C">
      <w:pPr>
        <w:pStyle w:val="a6"/>
        <w:numPr>
          <w:ilvl w:val="3"/>
          <w:numId w:val="10"/>
        </w:numPr>
        <w:tabs>
          <w:tab w:val="left" w:pos="1701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Участник</w:t>
      </w:r>
      <w:r w:rsidR="00E953D5">
        <w:rPr>
          <w:sz w:val="27"/>
          <w:szCs w:val="27"/>
        </w:rPr>
        <w:t xml:space="preserve"> </w:t>
      </w:r>
      <w:r w:rsidR="00952B24">
        <w:rPr>
          <w:sz w:val="27"/>
          <w:szCs w:val="27"/>
        </w:rPr>
        <w:t>выступает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музыкальным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произведением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на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любом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языке,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любого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стиля,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любом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жанре.</w:t>
      </w:r>
    </w:p>
    <w:p w:rsidR="00FE7A0D" w:rsidRPr="00F0471F" w:rsidRDefault="00A24CF6" w:rsidP="00F4572C">
      <w:pPr>
        <w:pStyle w:val="a6"/>
        <w:numPr>
          <w:ilvl w:val="3"/>
          <w:numId w:val="10"/>
        </w:numPr>
        <w:tabs>
          <w:tab w:val="left" w:pos="1701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В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качестве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музыкального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сопровождения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используется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аудиозапись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формата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mp3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(</w:t>
      </w:r>
      <w:proofErr w:type="spellStart"/>
      <w:r w:rsidRPr="00F0471F">
        <w:rPr>
          <w:sz w:val="27"/>
          <w:szCs w:val="27"/>
        </w:rPr>
        <w:t>minus</w:t>
      </w:r>
      <w:proofErr w:type="spellEnd"/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1).</w:t>
      </w:r>
    </w:p>
    <w:p w:rsidR="00FE7A0D" w:rsidRPr="00F0471F" w:rsidRDefault="00A24CF6" w:rsidP="00F4572C">
      <w:pPr>
        <w:pStyle w:val="a6"/>
        <w:numPr>
          <w:ilvl w:val="3"/>
          <w:numId w:val="10"/>
        </w:numPr>
        <w:tabs>
          <w:tab w:val="left" w:pos="1701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Запись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вспомогательного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голоса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(</w:t>
      </w:r>
      <w:proofErr w:type="spellStart"/>
      <w:r w:rsidRPr="00F0471F">
        <w:rPr>
          <w:sz w:val="27"/>
          <w:szCs w:val="27"/>
        </w:rPr>
        <w:t>бэк</w:t>
      </w:r>
      <w:proofErr w:type="spellEnd"/>
      <w:r w:rsidRPr="00F0471F">
        <w:rPr>
          <w:sz w:val="27"/>
          <w:szCs w:val="27"/>
        </w:rPr>
        <w:t>-вокала)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допустима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том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случае,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если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он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не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дублирует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основной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голос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(мелодическую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линию)</w:t>
      </w:r>
      <w:r w:rsidR="00FE7A0D" w:rsidRPr="00F0471F">
        <w:rPr>
          <w:sz w:val="27"/>
          <w:szCs w:val="27"/>
        </w:rPr>
        <w:t>.</w:t>
      </w:r>
    </w:p>
    <w:p w:rsidR="00FE7A0D" w:rsidRPr="00F0471F" w:rsidRDefault="00A24CF6" w:rsidP="00F4572C">
      <w:pPr>
        <w:pStyle w:val="a6"/>
        <w:numPr>
          <w:ilvl w:val="3"/>
          <w:numId w:val="10"/>
        </w:numPr>
        <w:tabs>
          <w:tab w:val="left" w:pos="1701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Музыкальное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сопровождение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принимается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вместе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заявкой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на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почту</w:t>
      </w:r>
      <w:r w:rsidR="00E953D5">
        <w:rPr>
          <w:sz w:val="27"/>
          <w:szCs w:val="27"/>
        </w:rPr>
        <w:t xml:space="preserve"> </w:t>
      </w:r>
      <w:hyperlink r:id="rId10" w:history="1">
        <w:r w:rsidR="00FE7A0D" w:rsidRPr="00F0471F">
          <w:rPr>
            <w:rStyle w:val="a8"/>
            <w:sz w:val="27"/>
            <w:szCs w:val="27"/>
            <w:shd w:val="clear" w:color="auto" w:fill="FFFFFF"/>
          </w:rPr>
          <w:t>molodezny.sovet.frunze@mail.ru</w:t>
        </w:r>
      </w:hyperlink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E7A0D" w:rsidRPr="00F0471F">
        <w:rPr>
          <w:rFonts w:eastAsia="Times New Roman"/>
          <w:color w:val="000000"/>
          <w:sz w:val="27"/>
          <w:szCs w:val="27"/>
          <w:lang w:eastAsia="ru-RU"/>
        </w:rPr>
        <w:t>до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E7A0D" w:rsidRPr="00F0471F">
        <w:rPr>
          <w:rFonts w:eastAsia="Times New Roman"/>
          <w:color w:val="000000"/>
          <w:sz w:val="27"/>
          <w:szCs w:val="27"/>
          <w:lang w:eastAsia="ru-RU"/>
        </w:rPr>
        <w:t>12</w:t>
      </w:r>
      <w:r w:rsidR="00952B24">
        <w:rPr>
          <w:rFonts w:eastAsia="Times New Roman"/>
          <w:color w:val="000000"/>
          <w:sz w:val="27"/>
          <w:szCs w:val="27"/>
          <w:lang w:eastAsia="ru-RU"/>
        </w:rPr>
        <w:t>.05.2019</w:t>
      </w:r>
      <w:r w:rsidR="00E953D5"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="00FE7A0D" w:rsidRPr="00F0471F">
        <w:rPr>
          <w:rFonts w:eastAsia="Times New Roman"/>
          <w:color w:val="000000"/>
          <w:sz w:val="27"/>
          <w:szCs w:val="27"/>
          <w:lang w:eastAsia="ru-RU"/>
        </w:rPr>
        <w:t>включительно.</w:t>
      </w:r>
    </w:p>
    <w:p w:rsidR="00FE7A0D" w:rsidRPr="00F0471F" w:rsidRDefault="00A24CF6" w:rsidP="00F4572C">
      <w:pPr>
        <w:pStyle w:val="a6"/>
        <w:numPr>
          <w:ilvl w:val="3"/>
          <w:numId w:val="10"/>
        </w:numPr>
        <w:tabs>
          <w:tab w:val="left" w:pos="1701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Запрещается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выступление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под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фонограмму</w:t>
      </w:r>
      <w:r w:rsidR="00952B24">
        <w:rPr>
          <w:sz w:val="27"/>
          <w:szCs w:val="27"/>
        </w:rPr>
        <w:t>.</w:t>
      </w:r>
    </w:p>
    <w:p w:rsidR="00D2167E" w:rsidRPr="00F0471F" w:rsidRDefault="00D2167E" w:rsidP="00F4572C">
      <w:pPr>
        <w:pStyle w:val="a6"/>
        <w:numPr>
          <w:ilvl w:val="3"/>
          <w:numId w:val="10"/>
        </w:numPr>
        <w:tabs>
          <w:tab w:val="left" w:pos="1701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Критерии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оценки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участников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Конкурса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в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номинации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«Вокал»:</w:t>
      </w:r>
    </w:p>
    <w:p w:rsidR="00D2167E" w:rsidRPr="00F0471F" w:rsidRDefault="00D2167E" w:rsidP="00F4572C">
      <w:pPr>
        <w:pStyle w:val="a6"/>
        <w:numPr>
          <w:ilvl w:val="0"/>
          <w:numId w:val="17"/>
        </w:numPr>
        <w:tabs>
          <w:tab w:val="left" w:pos="1560"/>
        </w:tabs>
        <w:spacing w:line="360" w:lineRule="auto"/>
        <w:ind w:left="567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уровень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вокального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мастерства;</w:t>
      </w:r>
    </w:p>
    <w:p w:rsidR="00D2167E" w:rsidRPr="00F0471F" w:rsidRDefault="00D2167E" w:rsidP="00F4572C">
      <w:pPr>
        <w:pStyle w:val="a6"/>
        <w:numPr>
          <w:ilvl w:val="0"/>
          <w:numId w:val="17"/>
        </w:numPr>
        <w:tabs>
          <w:tab w:val="left" w:pos="1560"/>
        </w:tabs>
        <w:spacing w:line="360" w:lineRule="auto"/>
        <w:ind w:left="567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создание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сценического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образа;</w:t>
      </w:r>
    </w:p>
    <w:p w:rsidR="00D2167E" w:rsidRPr="00F0471F" w:rsidRDefault="00D2167E" w:rsidP="00F4572C">
      <w:pPr>
        <w:pStyle w:val="a6"/>
        <w:numPr>
          <w:ilvl w:val="0"/>
          <w:numId w:val="17"/>
        </w:numPr>
        <w:tabs>
          <w:tab w:val="left" w:pos="1560"/>
        </w:tabs>
        <w:spacing w:line="360" w:lineRule="auto"/>
        <w:ind w:left="567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эмоциональность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и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артистичность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исполнения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произведения;</w:t>
      </w:r>
    </w:p>
    <w:p w:rsidR="00D2167E" w:rsidRPr="00F0471F" w:rsidRDefault="00D2167E" w:rsidP="00F4572C">
      <w:pPr>
        <w:pStyle w:val="a6"/>
        <w:numPr>
          <w:ilvl w:val="0"/>
          <w:numId w:val="17"/>
        </w:numPr>
        <w:tabs>
          <w:tab w:val="left" w:pos="1560"/>
        </w:tabs>
        <w:spacing w:line="360" w:lineRule="auto"/>
        <w:ind w:left="567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соответствие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образа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исполнителя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содержанию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произведения.</w:t>
      </w:r>
    </w:p>
    <w:p w:rsidR="00D2167E" w:rsidRPr="00952B24" w:rsidRDefault="00A24CF6" w:rsidP="00F4572C">
      <w:pPr>
        <w:pStyle w:val="a6"/>
        <w:numPr>
          <w:ilvl w:val="2"/>
          <w:numId w:val="10"/>
        </w:numPr>
        <w:tabs>
          <w:tab w:val="left" w:pos="1560"/>
        </w:tabs>
        <w:spacing w:line="360" w:lineRule="auto"/>
        <w:ind w:left="0" w:firstLine="709"/>
        <w:rPr>
          <w:sz w:val="27"/>
          <w:szCs w:val="27"/>
        </w:rPr>
      </w:pPr>
      <w:r w:rsidRPr="00F0471F">
        <w:rPr>
          <w:sz w:val="27"/>
          <w:szCs w:val="27"/>
        </w:rPr>
        <w:lastRenderedPageBreak/>
        <w:t>Направление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«Музыкальная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группа»</w:t>
      </w:r>
      <w:r w:rsidR="00FE7A0D" w:rsidRPr="00F0471F">
        <w:rPr>
          <w:sz w:val="27"/>
          <w:szCs w:val="27"/>
        </w:rPr>
        <w:t>.</w:t>
      </w:r>
      <w:r w:rsidR="00952B24">
        <w:rPr>
          <w:sz w:val="27"/>
          <w:szCs w:val="27"/>
        </w:rPr>
        <w:t xml:space="preserve"> </w:t>
      </w:r>
      <w:r w:rsidR="00D2167E" w:rsidRPr="00952B24">
        <w:rPr>
          <w:sz w:val="27"/>
          <w:szCs w:val="27"/>
        </w:rPr>
        <w:t>Номинации:</w:t>
      </w:r>
    </w:p>
    <w:p w:rsidR="00D2167E" w:rsidRPr="00F0471F" w:rsidRDefault="00D2167E" w:rsidP="00F4572C">
      <w:pPr>
        <w:pStyle w:val="a6"/>
        <w:numPr>
          <w:ilvl w:val="0"/>
          <w:numId w:val="18"/>
        </w:numPr>
        <w:tabs>
          <w:tab w:val="left" w:pos="1560"/>
        </w:tabs>
        <w:spacing w:line="360" w:lineRule="auto"/>
        <w:ind w:left="567" w:firstLine="709"/>
        <w:rPr>
          <w:sz w:val="27"/>
          <w:szCs w:val="27"/>
        </w:rPr>
      </w:pPr>
      <w:r w:rsidRPr="00F0471F">
        <w:rPr>
          <w:sz w:val="27"/>
          <w:szCs w:val="27"/>
        </w:rPr>
        <w:t>«вокально-инструментальный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ансамбль»</w:t>
      </w:r>
      <w:r w:rsidR="00E953D5">
        <w:rPr>
          <w:sz w:val="27"/>
          <w:szCs w:val="27"/>
        </w:rPr>
        <w:t xml:space="preserve"> </w:t>
      </w:r>
      <w:r w:rsidR="009B6FB7" w:rsidRPr="00F0471F">
        <w:rPr>
          <w:sz w:val="27"/>
          <w:szCs w:val="27"/>
        </w:rPr>
        <w:t>(«рок-группа»,</w:t>
      </w:r>
      <w:r w:rsidR="00E953D5">
        <w:rPr>
          <w:sz w:val="27"/>
          <w:szCs w:val="27"/>
        </w:rPr>
        <w:t xml:space="preserve"> </w:t>
      </w:r>
      <w:r w:rsidR="009B6FB7" w:rsidRPr="00F0471F">
        <w:rPr>
          <w:sz w:val="27"/>
          <w:szCs w:val="27"/>
        </w:rPr>
        <w:t>«эстрадный</w:t>
      </w:r>
      <w:r w:rsidR="00E953D5">
        <w:rPr>
          <w:sz w:val="27"/>
          <w:szCs w:val="27"/>
        </w:rPr>
        <w:t xml:space="preserve"> </w:t>
      </w:r>
      <w:r w:rsidR="009B6FB7" w:rsidRPr="00F0471F">
        <w:rPr>
          <w:sz w:val="27"/>
          <w:szCs w:val="27"/>
        </w:rPr>
        <w:t>ансамбль»)</w:t>
      </w:r>
      <w:r w:rsidR="00FE7A0D" w:rsidRPr="00F0471F">
        <w:rPr>
          <w:sz w:val="27"/>
          <w:szCs w:val="27"/>
        </w:rPr>
        <w:t>;</w:t>
      </w:r>
    </w:p>
    <w:p w:rsidR="00D2167E" w:rsidRPr="00F0471F" w:rsidRDefault="009B6FB7" w:rsidP="00F4572C">
      <w:pPr>
        <w:pStyle w:val="a6"/>
        <w:numPr>
          <w:ilvl w:val="0"/>
          <w:numId w:val="18"/>
        </w:numPr>
        <w:tabs>
          <w:tab w:val="left" w:pos="1560"/>
        </w:tabs>
        <w:spacing w:line="360" w:lineRule="auto"/>
        <w:ind w:left="567" w:firstLine="709"/>
        <w:rPr>
          <w:sz w:val="27"/>
          <w:szCs w:val="27"/>
        </w:rPr>
      </w:pPr>
      <w:r w:rsidRPr="00F0471F">
        <w:rPr>
          <w:sz w:val="27"/>
          <w:szCs w:val="27"/>
        </w:rPr>
        <w:t>«инструментальный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ансамбль»</w:t>
      </w:r>
      <w:r w:rsidR="00952B24">
        <w:rPr>
          <w:sz w:val="27"/>
          <w:szCs w:val="27"/>
        </w:rPr>
        <w:t>.</w:t>
      </w:r>
    </w:p>
    <w:p w:rsidR="00B07D59" w:rsidRDefault="002A0C72" w:rsidP="00B07D59">
      <w:pPr>
        <w:pStyle w:val="a6"/>
        <w:numPr>
          <w:ilvl w:val="3"/>
          <w:numId w:val="10"/>
        </w:numPr>
        <w:tabs>
          <w:tab w:val="left" w:pos="1701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Все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группы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выступают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своими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инструментами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(гитары,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клавишные).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Ударная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установка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устанавливается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для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всех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одна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(кроме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«железа»,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педалей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бас-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бочки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малого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барабана).</w:t>
      </w:r>
    </w:p>
    <w:p w:rsidR="00B07D59" w:rsidRPr="00B07D59" w:rsidRDefault="00B07D59" w:rsidP="00B07D59">
      <w:pPr>
        <w:pStyle w:val="a6"/>
        <w:numPr>
          <w:ilvl w:val="3"/>
          <w:numId w:val="10"/>
        </w:numPr>
        <w:tabs>
          <w:tab w:val="left" w:pos="1701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B07D59">
        <w:rPr>
          <w:sz w:val="27"/>
          <w:szCs w:val="27"/>
        </w:rPr>
        <w:t xml:space="preserve">Участники имеют право выставить на конкурс от 1 до 3 номеров </w:t>
      </w:r>
      <w:r w:rsidR="00CE4D2E">
        <w:rPr>
          <w:sz w:val="27"/>
          <w:szCs w:val="27"/>
        </w:rPr>
        <w:br/>
      </w:r>
      <w:r w:rsidRPr="00B07D59">
        <w:rPr>
          <w:sz w:val="27"/>
          <w:szCs w:val="27"/>
        </w:rPr>
        <w:t xml:space="preserve">в номинациях направления «Музыкальная группа». </w:t>
      </w:r>
    </w:p>
    <w:p w:rsidR="00D2167E" w:rsidRPr="00F0471F" w:rsidRDefault="00D2167E" w:rsidP="00F4572C">
      <w:pPr>
        <w:pStyle w:val="a6"/>
        <w:numPr>
          <w:ilvl w:val="3"/>
          <w:numId w:val="10"/>
        </w:numPr>
        <w:tabs>
          <w:tab w:val="left" w:pos="1701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Критерии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оценки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участников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конкурса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в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номинации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«Музыкальная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группа»:</w:t>
      </w:r>
      <w:r w:rsidR="00E953D5">
        <w:rPr>
          <w:color w:val="000000"/>
          <w:sz w:val="27"/>
          <w:szCs w:val="27"/>
        </w:rPr>
        <w:t xml:space="preserve">   </w:t>
      </w:r>
    </w:p>
    <w:p w:rsidR="00D2167E" w:rsidRPr="00F0471F" w:rsidRDefault="00D2167E" w:rsidP="00F4572C">
      <w:pPr>
        <w:pStyle w:val="a6"/>
        <w:numPr>
          <w:ilvl w:val="0"/>
          <w:numId w:val="19"/>
        </w:numPr>
        <w:tabs>
          <w:tab w:val="left" w:pos="1560"/>
        </w:tabs>
        <w:spacing w:line="360" w:lineRule="auto"/>
        <w:ind w:left="567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уровень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исполнительского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мастерства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и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техника;</w:t>
      </w:r>
    </w:p>
    <w:p w:rsidR="00D2167E" w:rsidRPr="00F0471F" w:rsidRDefault="00D2167E" w:rsidP="00F4572C">
      <w:pPr>
        <w:pStyle w:val="a6"/>
        <w:numPr>
          <w:ilvl w:val="0"/>
          <w:numId w:val="19"/>
        </w:numPr>
        <w:tabs>
          <w:tab w:val="left" w:pos="1560"/>
        </w:tabs>
        <w:spacing w:line="360" w:lineRule="auto"/>
        <w:ind w:left="567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согласованность/сыгранность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участников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коллектива;</w:t>
      </w:r>
    </w:p>
    <w:p w:rsidR="00D2167E" w:rsidRPr="00F0471F" w:rsidRDefault="00D2167E" w:rsidP="00F4572C">
      <w:pPr>
        <w:pStyle w:val="a6"/>
        <w:numPr>
          <w:ilvl w:val="0"/>
          <w:numId w:val="19"/>
        </w:numPr>
        <w:tabs>
          <w:tab w:val="left" w:pos="1560"/>
        </w:tabs>
        <w:spacing w:line="360" w:lineRule="auto"/>
        <w:ind w:left="567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эмоциональность,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артистичность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и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музыкальность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исполнения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произведения;</w:t>
      </w:r>
    </w:p>
    <w:p w:rsidR="00D2167E" w:rsidRPr="00952B24" w:rsidRDefault="00D2167E" w:rsidP="00F4572C">
      <w:pPr>
        <w:pStyle w:val="a6"/>
        <w:numPr>
          <w:ilvl w:val="0"/>
          <w:numId w:val="19"/>
        </w:numPr>
        <w:tabs>
          <w:tab w:val="left" w:pos="1560"/>
        </w:tabs>
        <w:spacing w:line="360" w:lineRule="auto"/>
        <w:ind w:left="567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соответствие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образа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исполнителя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содержанию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произведения.</w:t>
      </w:r>
    </w:p>
    <w:p w:rsidR="006068E8" w:rsidRPr="00952B24" w:rsidRDefault="00952B24" w:rsidP="00F4572C">
      <w:pPr>
        <w:pStyle w:val="a6"/>
        <w:numPr>
          <w:ilvl w:val="0"/>
          <w:numId w:val="10"/>
        </w:numPr>
        <w:spacing w:before="240" w:after="240" w:line="360" w:lineRule="auto"/>
        <w:ind w:left="0" w:firstLine="0"/>
        <w:jc w:val="center"/>
        <w:rPr>
          <w:b/>
          <w:sz w:val="27"/>
          <w:szCs w:val="27"/>
        </w:rPr>
      </w:pPr>
      <w:r w:rsidRPr="00952B24">
        <w:rPr>
          <w:b/>
          <w:sz w:val="27"/>
          <w:szCs w:val="27"/>
        </w:rPr>
        <w:t>ЖЮРИ КОНКУРСА</w:t>
      </w:r>
    </w:p>
    <w:p w:rsidR="006068E8" w:rsidRPr="00F0471F" w:rsidRDefault="002A0C72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sz w:val="27"/>
          <w:szCs w:val="27"/>
        </w:rPr>
      </w:pPr>
      <w:r w:rsidRPr="00F0471F">
        <w:rPr>
          <w:sz w:val="27"/>
          <w:szCs w:val="27"/>
        </w:rPr>
        <w:t>Для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определения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победителей</w:t>
      </w:r>
      <w:r w:rsidR="00E953D5">
        <w:rPr>
          <w:sz w:val="27"/>
          <w:szCs w:val="27"/>
        </w:rPr>
        <w:t xml:space="preserve"> </w:t>
      </w:r>
      <w:r w:rsidR="006508A3" w:rsidRPr="00F0471F">
        <w:rPr>
          <w:sz w:val="27"/>
          <w:szCs w:val="27"/>
        </w:rPr>
        <w:t>отборочных</w:t>
      </w:r>
      <w:r w:rsidR="00E953D5">
        <w:rPr>
          <w:sz w:val="27"/>
          <w:szCs w:val="27"/>
        </w:rPr>
        <w:t xml:space="preserve"> </w:t>
      </w:r>
      <w:r w:rsidR="006508A3" w:rsidRPr="00F0471F">
        <w:rPr>
          <w:sz w:val="27"/>
          <w:szCs w:val="27"/>
        </w:rPr>
        <w:t>туров</w:t>
      </w:r>
      <w:r w:rsidR="00E953D5">
        <w:rPr>
          <w:sz w:val="27"/>
          <w:szCs w:val="27"/>
        </w:rPr>
        <w:t xml:space="preserve"> </w:t>
      </w:r>
      <w:r w:rsidR="006508A3" w:rsidRPr="00F0471F">
        <w:rPr>
          <w:sz w:val="27"/>
          <w:szCs w:val="27"/>
        </w:rPr>
        <w:t>и</w:t>
      </w:r>
      <w:r w:rsidR="00E953D5">
        <w:rPr>
          <w:sz w:val="27"/>
          <w:szCs w:val="27"/>
        </w:rPr>
        <w:t xml:space="preserve"> </w:t>
      </w:r>
      <w:r w:rsidR="006068E8" w:rsidRPr="00F0471F">
        <w:rPr>
          <w:sz w:val="27"/>
          <w:szCs w:val="27"/>
        </w:rPr>
        <w:t>лауреатов</w:t>
      </w:r>
      <w:r w:rsidR="00E953D5">
        <w:rPr>
          <w:sz w:val="27"/>
          <w:szCs w:val="27"/>
        </w:rPr>
        <w:t xml:space="preserve"> </w:t>
      </w:r>
      <w:r w:rsidR="006068E8" w:rsidRPr="00F0471F">
        <w:rPr>
          <w:sz w:val="27"/>
          <w:szCs w:val="27"/>
        </w:rPr>
        <w:t>Фестиваля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орг</w:t>
      </w:r>
      <w:r w:rsidR="006068E8" w:rsidRPr="00F0471F">
        <w:rPr>
          <w:sz w:val="27"/>
          <w:szCs w:val="27"/>
        </w:rPr>
        <w:t>анизаторами</w:t>
      </w:r>
      <w:r w:rsidR="00E953D5">
        <w:rPr>
          <w:sz w:val="27"/>
          <w:szCs w:val="27"/>
        </w:rPr>
        <w:t xml:space="preserve"> </w:t>
      </w:r>
      <w:r w:rsidR="006508A3" w:rsidRPr="00F0471F">
        <w:rPr>
          <w:sz w:val="27"/>
          <w:szCs w:val="27"/>
        </w:rPr>
        <w:t>формируется</w:t>
      </w:r>
      <w:r w:rsidR="00E953D5">
        <w:rPr>
          <w:sz w:val="27"/>
          <w:szCs w:val="27"/>
        </w:rPr>
        <w:t xml:space="preserve"> </w:t>
      </w:r>
      <w:r w:rsidR="006508A3" w:rsidRPr="00F0471F">
        <w:rPr>
          <w:sz w:val="27"/>
          <w:szCs w:val="27"/>
        </w:rPr>
        <w:t>жюри</w:t>
      </w:r>
      <w:r w:rsidR="00E953D5">
        <w:rPr>
          <w:sz w:val="27"/>
          <w:szCs w:val="27"/>
        </w:rPr>
        <w:t xml:space="preserve"> </w:t>
      </w:r>
      <w:r w:rsidR="006508A3" w:rsidRPr="00F0471F">
        <w:rPr>
          <w:sz w:val="27"/>
          <w:szCs w:val="27"/>
        </w:rPr>
        <w:t>Фестиваля.</w:t>
      </w:r>
    </w:p>
    <w:p w:rsidR="006068E8" w:rsidRPr="00F0471F" w:rsidRDefault="002A0C72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sz w:val="27"/>
          <w:szCs w:val="27"/>
        </w:rPr>
      </w:pPr>
      <w:r w:rsidRPr="00F0471F">
        <w:rPr>
          <w:sz w:val="27"/>
          <w:szCs w:val="27"/>
        </w:rPr>
        <w:t>Жюри</w:t>
      </w:r>
      <w:r w:rsidR="00E953D5">
        <w:rPr>
          <w:sz w:val="27"/>
          <w:szCs w:val="27"/>
        </w:rPr>
        <w:t xml:space="preserve"> </w:t>
      </w:r>
      <w:r w:rsidR="00952B24">
        <w:rPr>
          <w:sz w:val="27"/>
          <w:szCs w:val="27"/>
        </w:rPr>
        <w:t>Ф</w:t>
      </w:r>
      <w:r w:rsidRPr="00F0471F">
        <w:rPr>
          <w:sz w:val="27"/>
          <w:szCs w:val="27"/>
        </w:rPr>
        <w:t>естиваля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оценивает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выступления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десятибалльной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системе</w:t>
      </w:r>
      <w:r w:rsidR="00E953D5">
        <w:rPr>
          <w:sz w:val="27"/>
          <w:szCs w:val="27"/>
        </w:rPr>
        <w:t xml:space="preserve"> </w:t>
      </w:r>
      <w:r w:rsidR="00CE4D2E">
        <w:rPr>
          <w:sz w:val="27"/>
          <w:szCs w:val="27"/>
        </w:rPr>
        <w:br/>
      </w:r>
      <w:r w:rsidRPr="00F0471F">
        <w:rPr>
          <w:sz w:val="27"/>
          <w:szCs w:val="27"/>
        </w:rPr>
        <w:t>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принимает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решение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об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определении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победителей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большинством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голосов.</w:t>
      </w:r>
      <w:r w:rsidR="00E953D5">
        <w:rPr>
          <w:sz w:val="27"/>
          <w:szCs w:val="27"/>
        </w:rPr>
        <w:t xml:space="preserve"> </w:t>
      </w:r>
    </w:p>
    <w:p w:rsidR="006068E8" w:rsidRPr="00F0471F" w:rsidRDefault="002A0C72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sz w:val="27"/>
          <w:szCs w:val="27"/>
        </w:rPr>
      </w:pPr>
      <w:r w:rsidRPr="00F0471F">
        <w:rPr>
          <w:sz w:val="27"/>
          <w:szCs w:val="27"/>
        </w:rPr>
        <w:t>При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равном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количестве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голосов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мнение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председателя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комиссии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является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решающим.</w:t>
      </w:r>
      <w:r w:rsidR="00E953D5">
        <w:rPr>
          <w:sz w:val="27"/>
          <w:szCs w:val="27"/>
        </w:rPr>
        <w:t xml:space="preserve"> </w:t>
      </w:r>
    </w:p>
    <w:p w:rsidR="006068E8" w:rsidRPr="00F0471F" w:rsidRDefault="002A0C72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sz w:val="27"/>
          <w:szCs w:val="27"/>
        </w:rPr>
      </w:pPr>
      <w:r w:rsidRPr="00F0471F">
        <w:rPr>
          <w:sz w:val="27"/>
          <w:szCs w:val="27"/>
        </w:rPr>
        <w:t>Решение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жюри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оформляется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протоколом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пересмотру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не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подлежит.</w:t>
      </w:r>
      <w:r w:rsidR="00E953D5">
        <w:rPr>
          <w:sz w:val="27"/>
          <w:szCs w:val="27"/>
        </w:rPr>
        <w:t xml:space="preserve"> </w:t>
      </w:r>
    </w:p>
    <w:p w:rsidR="006068E8" w:rsidRPr="00F0471F" w:rsidRDefault="002A0C72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sz w:val="27"/>
          <w:szCs w:val="27"/>
        </w:rPr>
      </w:pPr>
      <w:r w:rsidRPr="00F0471F">
        <w:rPr>
          <w:sz w:val="27"/>
          <w:szCs w:val="27"/>
        </w:rPr>
        <w:t>Жюри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определяет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лучших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исполнителей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каждой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номинации,</w:t>
      </w:r>
      <w:r w:rsidR="00E953D5">
        <w:rPr>
          <w:sz w:val="27"/>
          <w:szCs w:val="27"/>
        </w:rPr>
        <w:t xml:space="preserve"> </w:t>
      </w:r>
      <w:r w:rsidR="00CE4D2E">
        <w:rPr>
          <w:sz w:val="27"/>
          <w:szCs w:val="27"/>
        </w:rPr>
        <w:br/>
      </w:r>
      <w:r w:rsidRPr="00F0471F">
        <w:rPr>
          <w:sz w:val="27"/>
          <w:szCs w:val="27"/>
        </w:rPr>
        <w:t>им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присуждается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звание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«Лауреат».</w:t>
      </w:r>
      <w:r w:rsidR="00E953D5">
        <w:rPr>
          <w:sz w:val="27"/>
          <w:szCs w:val="27"/>
        </w:rPr>
        <w:t xml:space="preserve"> </w:t>
      </w:r>
    </w:p>
    <w:p w:rsidR="006068E8" w:rsidRPr="00952B24" w:rsidRDefault="00952B24" w:rsidP="00F4572C">
      <w:pPr>
        <w:pStyle w:val="a6"/>
        <w:numPr>
          <w:ilvl w:val="0"/>
          <w:numId w:val="10"/>
        </w:numPr>
        <w:spacing w:before="240" w:after="240" w:line="360" w:lineRule="auto"/>
        <w:ind w:left="0" w:firstLine="0"/>
        <w:jc w:val="center"/>
        <w:rPr>
          <w:b/>
          <w:color w:val="000000"/>
          <w:sz w:val="27"/>
          <w:szCs w:val="27"/>
        </w:rPr>
      </w:pPr>
      <w:r w:rsidRPr="00952B24">
        <w:rPr>
          <w:b/>
          <w:color w:val="000000"/>
          <w:sz w:val="27"/>
          <w:szCs w:val="27"/>
        </w:rPr>
        <w:t>ПОДВЕДЕНИЕ ИТОГОВ ФЕСТИВАЛЯ И НАГРАЖДЕНИЕ</w:t>
      </w:r>
    </w:p>
    <w:p w:rsidR="006068E8" w:rsidRPr="00F0471F" w:rsidRDefault="00D145CC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Все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конкурсанты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и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участники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фестиваля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получают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дипломы</w:t>
      </w:r>
      <w:r w:rsidR="00E953D5">
        <w:rPr>
          <w:color w:val="000000"/>
          <w:sz w:val="27"/>
          <w:szCs w:val="27"/>
        </w:rPr>
        <w:t xml:space="preserve"> </w:t>
      </w:r>
      <w:r w:rsidR="00952B24">
        <w:rPr>
          <w:color w:val="000000"/>
          <w:sz w:val="27"/>
          <w:szCs w:val="27"/>
        </w:rPr>
        <w:t>участника</w:t>
      </w:r>
      <w:r w:rsidRPr="00F0471F">
        <w:rPr>
          <w:color w:val="000000"/>
          <w:sz w:val="27"/>
          <w:szCs w:val="27"/>
        </w:rPr>
        <w:t>.</w:t>
      </w:r>
      <w:r w:rsidR="00E953D5">
        <w:rPr>
          <w:color w:val="000000"/>
          <w:sz w:val="27"/>
          <w:szCs w:val="27"/>
        </w:rPr>
        <w:t xml:space="preserve"> </w:t>
      </w:r>
    </w:p>
    <w:p w:rsidR="006068E8" w:rsidRPr="00F0471F" w:rsidRDefault="006068E8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lastRenderedPageBreak/>
        <w:t>Итоги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отборочных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туров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объявляются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участникам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дополнительно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после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завершения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работы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жюри.</w:t>
      </w:r>
    </w:p>
    <w:p w:rsidR="006068E8" w:rsidRPr="00F0471F" w:rsidRDefault="00F26F5B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Победители</w:t>
      </w:r>
      <w:r w:rsidR="00E953D5">
        <w:rPr>
          <w:color w:val="000000"/>
          <w:sz w:val="27"/>
          <w:szCs w:val="27"/>
        </w:rPr>
        <w:t xml:space="preserve"> </w:t>
      </w:r>
      <w:r w:rsidR="008F0045" w:rsidRPr="00F0471F">
        <w:rPr>
          <w:color w:val="000000"/>
          <w:sz w:val="27"/>
          <w:szCs w:val="27"/>
        </w:rPr>
        <w:t>фестиваля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получают</w:t>
      </w:r>
      <w:r w:rsidR="00E953D5">
        <w:rPr>
          <w:color w:val="000000"/>
          <w:sz w:val="27"/>
          <w:szCs w:val="27"/>
        </w:rPr>
        <w:t xml:space="preserve"> </w:t>
      </w:r>
      <w:r w:rsidR="006E292F" w:rsidRPr="00F0471F">
        <w:rPr>
          <w:color w:val="000000"/>
          <w:sz w:val="27"/>
          <w:szCs w:val="27"/>
        </w:rPr>
        <w:t>подарочные</w:t>
      </w:r>
      <w:r w:rsidR="00E953D5">
        <w:rPr>
          <w:color w:val="000000"/>
          <w:sz w:val="27"/>
          <w:szCs w:val="27"/>
        </w:rPr>
        <w:t xml:space="preserve"> </w:t>
      </w:r>
      <w:r w:rsidR="006E292F" w:rsidRPr="00F0471F">
        <w:rPr>
          <w:color w:val="000000"/>
          <w:sz w:val="27"/>
          <w:szCs w:val="27"/>
        </w:rPr>
        <w:t>сертификаты</w:t>
      </w:r>
      <w:r w:rsidR="008F0045" w:rsidRPr="00F0471F">
        <w:rPr>
          <w:color w:val="000000"/>
          <w:sz w:val="27"/>
          <w:szCs w:val="27"/>
        </w:rPr>
        <w:t>,</w:t>
      </w:r>
      <w:r w:rsidR="00E953D5">
        <w:rPr>
          <w:color w:val="000000"/>
          <w:sz w:val="27"/>
          <w:szCs w:val="27"/>
        </w:rPr>
        <w:t xml:space="preserve"> </w:t>
      </w:r>
      <w:r w:rsidR="008F0045" w:rsidRPr="00F0471F">
        <w:rPr>
          <w:color w:val="000000"/>
          <w:sz w:val="27"/>
          <w:szCs w:val="27"/>
        </w:rPr>
        <w:t>ценные</w:t>
      </w:r>
      <w:r w:rsidR="00E953D5">
        <w:rPr>
          <w:color w:val="000000"/>
          <w:sz w:val="27"/>
          <w:szCs w:val="27"/>
        </w:rPr>
        <w:t xml:space="preserve"> </w:t>
      </w:r>
      <w:r w:rsidR="008F0045" w:rsidRPr="00F0471F">
        <w:rPr>
          <w:color w:val="000000"/>
          <w:sz w:val="27"/>
          <w:szCs w:val="27"/>
        </w:rPr>
        <w:t>призы</w:t>
      </w:r>
      <w:r w:rsidR="00E953D5">
        <w:rPr>
          <w:color w:val="000000"/>
          <w:sz w:val="27"/>
          <w:szCs w:val="27"/>
        </w:rPr>
        <w:t xml:space="preserve"> </w:t>
      </w:r>
      <w:r w:rsidR="008F0045" w:rsidRPr="00F0471F">
        <w:rPr>
          <w:color w:val="000000"/>
          <w:sz w:val="27"/>
          <w:szCs w:val="27"/>
        </w:rPr>
        <w:t>и</w:t>
      </w:r>
      <w:r w:rsidR="00E953D5">
        <w:rPr>
          <w:color w:val="000000"/>
          <w:sz w:val="27"/>
          <w:szCs w:val="27"/>
        </w:rPr>
        <w:t xml:space="preserve"> </w:t>
      </w:r>
      <w:r w:rsidR="008F0045" w:rsidRPr="00F0471F">
        <w:rPr>
          <w:color w:val="000000"/>
          <w:sz w:val="27"/>
          <w:szCs w:val="27"/>
        </w:rPr>
        <w:t>звание</w:t>
      </w:r>
      <w:r w:rsidR="00E953D5">
        <w:rPr>
          <w:color w:val="000000"/>
          <w:sz w:val="27"/>
          <w:szCs w:val="27"/>
        </w:rPr>
        <w:t xml:space="preserve"> </w:t>
      </w:r>
      <w:r w:rsidR="008F0045" w:rsidRPr="00F0471F">
        <w:rPr>
          <w:color w:val="000000"/>
          <w:sz w:val="27"/>
          <w:szCs w:val="27"/>
        </w:rPr>
        <w:t>лауреата</w:t>
      </w:r>
      <w:r w:rsidR="00E953D5">
        <w:rPr>
          <w:color w:val="000000"/>
          <w:sz w:val="27"/>
          <w:szCs w:val="27"/>
        </w:rPr>
        <w:t xml:space="preserve"> </w:t>
      </w:r>
      <w:r w:rsidR="008F0045" w:rsidRPr="00F0471F">
        <w:rPr>
          <w:color w:val="000000"/>
          <w:sz w:val="27"/>
          <w:szCs w:val="27"/>
        </w:rPr>
        <w:t>1,</w:t>
      </w:r>
      <w:r w:rsidR="00E953D5">
        <w:rPr>
          <w:color w:val="000000"/>
          <w:sz w:val="27"/>
          <w:szCs w:val="27"/>
        </w:rPr>
        <w:t xml:space="preserve"> </w:t>
      </w:r>
      <w:r w:rsidR="008F0045" w:rsidRPr="00F0471F">
        <w:rPr>
          <w:color w:val="000000"/>
          <w:sz w:val="27"/>
          <w:szCs w:val="27"/>
        </w:rPr>
        <w:t>2</w:t>
      </w:r>
      <w:r w:rsidR="00E953D5">
        <w:rPr>
          <w:color w:val="000000"/>
          <w:sz w:val="27"/>
          <w:szCs w:val="27"/>
        </w:rPr>
        <w:t xml:space="preserve"> </w:t>
      </w:r>
      <w:r w:rsidR="008F0045" w:rsidRPr="00F0471F">
        <w:rPr>
          <w:color w:val="000000"/>
          <w:sz w:val="27"/>
          <w:szCs w:val="27"/>
        </w:rPr>
        <w:t>или</w:t>
      </w:r>
      <w:r w:rsidR="00E953D5">
        <w:rPr>
          <w:color w:val="000000"/>
          <w:sz w:val="27"/>
          <w:szCs w:val="27"/>
        </w:rPr>
        <w:t xml:space="preserve"> </w:t>
      </w:r>
      <w:r w:rsidR="008F0045" w:rsidRPr="00F0471F">
        <w:rPr>
          <w:color w:val="000000"/>
          <w:sz w:val="27"/>
          <w:szCs w:val="27"/>
        </w:rPr>
        <w:t>3</w:t>
      </w:r>
      <w:r w:rsidR="00E953D5">
        <w:rPr>
          <w:color w:val="000000"/>
          <w:sz w:val="27"/>
          <w:szCs w:val="27"/>
        </w:rPr>
        <w:t xml:space="preserve"> </w:t>
      </w:r>
      <w:r w:rsidR="008F0045" w:rsidRPr="00F0471F">
        <w:rPr>
          <w:color w:val="000000"/>
          <w:sz w:val="27"/>
          <w:szCs w:val="27"/>
        </w:rPr>
        <w:t>степени</w:t>
      </w:r>
      <w:r w:rsidR="00D145CC" w:rsidRPr="00F0471F">
        <w:rPr>
          <w:color w:val="000000"/>
          <w:sz w:val="27"/>
          <w:szCs w:val="27"/>
        </w:rPr>
        <w:t>.</w:t>
      </w:r>
      <w:r w:rsidR="00E953D5">
        <w:rPr>
          <w:color w:val="000000"/>
          <w:sz w:val="27"/>
          <w:szCs w:val="27"/>
        </w:rPr>
        <w:t xml:space="preserve"> </w:t>
      </w:r>
    </w:p>
    <w:p w:rsidR="006068E8" w:rsidRPr="00F0471F" w:rsidRDefault="006068E8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sz w:val="27"/>
          <w:szCs w:val="27"/>
        </w:rPr>
        <w:t>Итоги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Фестиваля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являются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окончательными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обжалованию</w:t>
      </w:r>
      <w:r w:rsidR="00E953D5">
        <w:rPr>
          <w:sz w:val="27"/>
          <w:szCs w:val="27"/>
        </w:rPr>
        <w:t xml:space="preserve"> </w:t>
      </w:r>
      <w:r w:rsidR="00CE4D2E">
        <w:rPr>
          <w:sz w:val="27"/>
          <w:szCs w:val="27"/>
        </w:rPr>
        <w:br/>
      </w:r>
      <w:r w:rsidRPr="00F0471F">
        <w:rPr>
          <w:sz w:val="27"/>
          <w:szCs w:val="27"/>
        </w:rPr>
        <w:t>не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подлежат.</w:t>
      </w:r>
    </w:p>
    <w:p w:rsidR="00D145CC" w:rsidRPr="00F0471F" w:rsidRDefault="00D145CC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color w:val="000000"/>
          <w:sz w:val="27"/>
          <w:szCs w:val="27"/>
        </w:rPr>
      </w:pPr>
      <w:r w:rsidRPr="00F0471F">
        <w:rPr>
          <w:color w:val="000000"/>
          <w:sz w:val="27"/>
          <w:szCs w:val="27"/>
        </w:rPr>
        <w:t>Оргкомитет,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партнеры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и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спонсоры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вправе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учредить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специальные</w:t>
      </w:r>
      <w:r w:rsidR="00E953D5">
        <w:rPr>
          <w:color w:val="000000"/>
          <w:sz w:val="27"/>
          <w:szCs w:val="27"/>
        </w:rPr>
        <w:t xml:space="preserve"> </w:t>
      </w:r>
      <w:r w:rsidRPr="00F0471F">
        <w:rPr>
          <w:color w:val="000000"/>
          <w:sz w:val="27"/>
          <w:szCs w:val="27"/>
        </w:rPr>
        <w:t>призы.</w:t>
      </w:r>
      <w:r w:rsidR="00E953D5">
        <w:rPr>
          <w:color w:val="000000"/>
          <w:sz w:val="27"/>
          <w:szCs w:val="27"/>
        </w:rPr>
        <w:t xml:space="preserve"> </w:t>
      </w:r>
    </w:p>
    <w:p w:rsidR="006068E8" w:rsidRPr="00952B24" w:rsidRDefault="00952B24" w:rsidP="00F4572C">
      <w:pPr>
        <w:pStyle w:val="a6"/>
        <w:numPr>
          <w:ilvl w:val="0"/>
          <w:numId w:val="10"/>
        </w:numPr>
        <w:spacing w:before="240" w:after="240" w:line="360" w:lineRule="auto"/>
        <w:ind w:left="0" w:firstLine="0"/>
        <w:jc w:val="center"/>
        <w:rPr>
          <w:b/>
          <w:sz w:val="27"/>
          <w:szCs w:val="27"/>
        </w:rPr>
      </w:pPr>
      <w:r w:rsidRPr="00952B24">
        <w:rPr>
          <w:b/>
          <w:sz w:val="27"/>
          <w:szCs w:val="27"/>
        </w:rPr>
        <w:t>КОНТАКТНАЯ ИНФОРМАЦИЯ</w:t>
      </w:r>
    </w:p>
    <w:p w:rsidR="006068E8" w:rsidRPr="00F0471F" w:rsidRDefault="006068E8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sz w:val="27"/>
          <w:szCs w:val="27"/>
        </w:rPr>
      </w:pPr>
      <w:r w:rsidRPr="00F0471F">
        <w:rPr>
          <w:sz w:val="27"/>
          <w:szCs w:val="27"/>
        </w:rPr>
        <w:t>Официальная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группа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Молодежного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совета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администрации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Фрунзенского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района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Санкт-Петербурга</w:t>
      </w:r>
      <w:r w:rsidR="00952B24">
        <w:rPr>
          <w:sz w:val="27"/>
          <w:szCs w:val="27"/>
        </w:rPr>
        <w:t xml:space="preserve"> во «ВКонтакте»</w:t>
      </w:r>
      <w:r w:rsidRPr="00F0471F">
        <w:rPr>
          <w:sz w:val="27"/>
          <w:szCs w:val="27"/>
        </w:rPr>
        <w:t>:</w:t>
      </w:r>
      <w:r w:rsidR="00E953D5">
        <w:rPr>
          <w:sz w:val="27"/>
          <w:szCs w:val="27"/>
        </w:rPr>
        <w:t xml:space="preserve"> </w:t>
      </w:r>
      <w:hyperlink r:id="rId11" w:history="1">
        <w:r w:rsidRPr="00F0471F">
          <w:rPr>
            <w:rStyle w:val="a8"/>
            <w:sz w:val="27"/>
            <w:szCs w:val="27"/>
          </w:rPr>
          <w:t>https://vk.com/sovetfrunze</w:t>
        </w:r>
      </w:hyperlink>
      <w:r w:rsidRPr="00F0471F">
        <w:rPr>
          <w:sz w:val="27"/>
          <w:szCs w:val="27"/>
        </w:rPr>
        <w:t>.</w:t>
      </w:r>
    </w:p>
    <w:p w:rsidR="006068E8" w:rsidRPr="00F0471F" w:rsidRDefault="00952B24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sz w:val="27"/>
          <w:szCs w:val="27"/>
        </w:rPr>
      </w:pPr>
      <w:r>
        <w:rPr>
          <w:sz w:val="27"/>
          <w:szCs w:val="27"/>
        </w:rPr>
        <w:t>П</w:t>
      </w:r>
      <w:r w:rsidR="006068E8" w:rsidRPr="00F0471F">
        <w:rPr>
          <w:sz w:val="27"/>
          <w:szCs w:val="27"/>
        </w:rPr>
        <w:t>очтовый</w:t>
      </w:r>
      <w:r w:rsidR="00E953D5">
        <w:rPr>
          <w:sz w:val="27"/>
          <w:szCs w:val="27"/>
        </w:rPr>
        <w:t xml:space="preserve"> </w:t>
      </w:r>
      <w:r w:rsidR="006068E8" w:rsidRPr="00F0471F">
        <w:rPr>
          <w:sz w:val="27"/>
          <w:szCs w:val="27"/>
        </w:rPr>
        <w:t>адрес</w:t>
      </w:r>
      <w:r w:rsidR="00E953D5">
        <w:rPr>
          <w:sz w:val="27"/>
          <w:szCs w:val="27"/>
        </w:rPr>
        <w:t xml:space="preserve"> </w:t>
      </w:r>
      <w:r w:rsidR="006068E8" w:rsidRPr="00F0471F">
        <w:rPr>
          <w:sz w:val="27"/>
          <w:szCs w:val="27"/>
        </w:rPr>
        <w:t>Молодежного</w:t>
      </w:r>
      <w:r w:rsidR="00E953D5">
        <w:rPr>
          <w:sz w:val="27"/>
          <w:szCs w:val="27"/>
        </w:rPr>
        <w:t xml:space="preserve"> </w:t>
      </w:r>
      <w:r w:rsidR="006068E8" w:rsidRPr="00F0471F">
        <w:rPr>
          <w:sz w:val="27"/>
          <w:szCs w:val="27"/>
        </w:rPr>
        <w:t>совета</w:t>
      </w:r>
      <w:r w:rsidR="00E953D5">
        <w:rPr>
          <w:sz w:val="27"/>
          <w:szCs w:val="27"/>
        </w:rPr>
        <w:t xml:space="preserve"> </w:t>
      </w:r>
      <w:r w:rsidR="006068E8" w:rsidRPr="00F0471F">
        <w:rPr>
          <w:sz w:val="27"/>
          <w:szCs w:val="27"/>
        </w:rPr>
        <w:t>при</w:t>
      </w:r>
      <w:r w:rsidR="00E953D5">
        <w:rPr>
          <w:sz w:val="27"/>
          <w:szCs w:val="27"/>
        </w:rPr>
        <w:t xml:space="preserve"> </w:t>
      </w:r>
      <w:r w:rsidR="006068E8" w:rsidRPr="00F0471F">
        <w:rPr>
          <w:sz w:val="27"/>
          <w:szCs w:val="27"/>
        </w:rPr>
        <w:t>администрации</w:t>
      </w:r>
      <w:r w:rsidR="00E953D5">
        <w:rPr>
          <w:sz w:val="27"/>
          <w:szCs w:val="27"/>
        </w:rPr>
        <w:t xml:space="preserve"> </w:t>
      </w:r>
      <w:r w:rsidR="006068E8" w:rsidRPr="00F0471F">
        <w:rPr>
          <w:sz w:val="27"/>
          <w:szCs w:val="27"/>
        </w:rPr>
        <w:t>Фрунзенского</w:t>
      </w:r>
      <w:r w:rsidR="00E953D5">
        <w:rPr>
          <w:sz w:val="27"/>
          <w:szCs w:val="27"/>
        </w:rPr>
        <w:t xml:space="preserve"> </w:t>
      </w:r>
      <w:r w:rsidR="006068E8" w:rsidRPr="00F0471F">
        <w:rPr>
          <w:sz w:val="27"/>
          <w:szCs w:val="27"/>
        </w:rPr>
        <w:t>района</w:t>
      </w:r>
      <w:r w:rsidR="00E953D5">
        <w:rPr>
          <w:sz w:val="27"/>
          <w:szCs w:val="27"/>
        </w:rPr>
        <w:t xml:space="preserve"> </w:t>
      </w:r>
      <w:r w:rsidR="006068E8" w:rsidRPr="00F0471F">
        <w:rPr>
          <w:sz w:val="27"/>
          <w:szCs w:val="27"/>
        </w:rPr>
        <w:t>Санкт-Петербурга:</w:t>
      </w:r>
      <w:r>
        <w:rPr>
          <w:sz w:val="27"/>
          <w:szCs w:val="27"/>
        </w:rPr>
        <w:t xml:space="preserve"> </w:t>
      </w:r>
      <w:hyperlink r:id="rId12" w:history="1">
        <w:r w:rsidR="006068E8" w:rsidRPr="00F0471F">
          <w:rPr>
            <w:rStyle w:val="a8"/>
            <w:sz w:val="27"/>
            <w:szCs w:val="27"/>
          </w:rPr>
          <w:t>molodezny.sovet.frunze@mail.ru</w:t>
        </w:r>
      </w:hyperlink>
      <w:r w:rsidR="006068E8" w:rsidRPr="00F0471F">
        <w:rPr>
          <w:sz w:val="27"/>
          <w:szCs w:val="27"/>
        </w:rPr>
        <w:t>.</w:t>
      </w:r>
    </w:p>
    <w:p w:rsidR="006068E8" w:rsidRPr="00F0471F" w:rsidRDefault="006068E8" w:rsidP="00F4572C">
      <w:pPr>
        <w:pStyle w:val="a6"/>
        <w:numPr>
          <w:ilvl w:val="1"/>
          <w:numId w:val="10"/>
        </w:numPr>
        <w:tabs>
          <w:tab w:val="left" w:pos="1560"/>
        </w:tabs>
        <w:spacing w:line="360" w:lineRule="auto"/>
        <w:ind w:left="0" w:firstLine="709"/>
        <w:rPr>
          <w:sz w:val="27"/>
          <w:szCs w:val="27"/>
        </w:rPr>
      </w:pPr>
      <w:r w:rsidRPr="00F0471F">
        <w:rPr>
          <w:sz w:val="27"/>
          <w:szCs w:val="27"/>
        </w:rPr>
        <w:t>Координатор</w:t>
      </w:r>
      <w:r w:rsidR="00E953D5">
        <w:rPr>
          <w:sz w:val="27"/>
          <w:szCs w:val="27"/>
        </w:rPr>
        <w:t xml:space="preserve"> </w:t>
      </w:r>
      <w:r w:rsidR="00F4572C">
        <w:rPr>
          <w:sz w:val="27"/>
          <w:szCs w:val="27"/>
        </w:rPr>
        <w:t>Фестиваля – п</w:t>
      </w:r>
      <w:r w:rsidRPr="00F0471F">
        <w:rPr>
          <w:sz w:val="27"/>
          <w:szCs w:val="27"/>
        </w:rPr>
        <w:t>редставитель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главы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администрации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Фрунзенского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района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Санкт-Петербурга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делам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молодежи,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председатель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Молодежного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совета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при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администрации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Фрунзенского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района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Санкт-Петербурга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–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Аветисян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Аревик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Оганесовна</w:t>
      </w:r>
      <w:r w:rsidR="00E953D5">
        <w:rPr>
          <w:sz w:val="27"/>
          <w:szCs w:val="27"/>
        </w:rPr>
        <w:t xml:space="preserve"> </w:t>
      </w:r>
      <w:r w:rsidRPr="00F0471F">
        <w:rPr>
          <w:sz w:val="27"/>
          <w:szCs w:val="27"/>
        </w:rPr>
        <w:t>(+7-911-270-71-18).</w:t>
      </w:r>
    </w:p>
    <w:p w:rsidR="00D145CC" w:rsidRPr="00F0471F" w:rsidRDefault="00D145CC" w:rsidP="006068E8">
      <w:pPr>
        <w:pStyle w:val="a6"/>
        <w:ind w:firstLine="0"/>
        <w:rPr>
          <w:color w:val="000000"/>
          <w:sz w:val="27"/>
          <w:szCs w:val="27"/>
        </w:rPr>
      </w:pPr>
    </w:p>
    <w:p w:rsidR="00820A5A" w:rsidRDefault="00820A5A" w:rsidP="00E336AA">
      <w:pPr>
        <w:pStyle w:val="a6"/>
        <w:rPr>
          <w:sz w:val="27"/>
          <w:szCs w:val="27"/>
        </w:rPr>
      </w:pPr>
    </w:p>
    <w:p w:rsidR="007F7039" w:rsidRDefault="007F7039" w:rsidP="00E336AA">
      <w:pPr>
        <w:pStyle w:val="a6"/>
        <w:rPr>
          <w:sz w:val="27"/>
          <w:szCs w:val="27"/>
        </w:rPr>
      </w:pPr>
    </w:p>
    <w:p w:rsidR="007F7039" w:rsidRDefault="007F7039" w:rsidP="00E336AA">
      <w:pPr>
        <w:pStyle w:val="a6"/>
        <w:rPr>
          <w:sz w:val="27"/>
          <w:szCs w:val="27"/>
        </w:rPr>
      </w:pPr>
    </w:p>
    <w:p w:rsidR="007F7039" w:rsidRDefault="007F7039" w:rsidP="00E336AA">
      <w:pPr>
        <w:pStyle w:val="a6"/>
        <w:rPr>
          <w:sz w:val="27"/>
          <w:szCs w:val="27"/>
        </w:rPr>
      </w:pPr>
    </w:p>
    <w:p w:rsidR="007F7039" w:rsidRDefault="007F7039" w:rsidP="00E336AA">
      <w:pPr>
        <w:pStyle w:val="a6"/>
        <w:rPr>
          <w:sz w:val="27"/>
          <w:szCs w:val="27"/>
        </w:rPr>
      </w:pPr>
    </w:p>
    <w:p w:rsidR="007F7039" w:rsidRDefault="007F7039" w:rsidP="00E336AA">
      <w:pPr>
        <w:pStyle w:val="a6"/>
        <w:rPr>
          <w:sz w:val="27"/>
          <w:szCs w:val="27"/>
        </w:rPr>
      </w:pPr>
    </w:p>
    <w:p w:rsidR="007F7039" w:rsidRDefault="007F7039" w:rsidP="00E336AA">
      <w:pPr>
        <w:pStyle w:val="a6"/>
        <w:rPr>
          <w:sz w:val="27"/>
          <w:szCs w:val="27"/>
        </w:rPr>
      </w:pPr>
    </w:p>
    <w:p w:rsidR="007F7039" w:rsidRDefault="007F7039" w:rsidP="00CE4D2E">
      <w:pPr>
        <w:pStyle w:val="a6"/>
        <w:ind w:firstLine="0"/>
        <w:rPr>
          <w:sz w:val="27"/>
          <w:szCs w:val="27"/>
        </w:rPr>
      </w:pPr>
    </w:p>
    <w:p w:rsidR="00CE4D2E" w:rsidRDefault="00CE4D2E" w:rsidP="00CE4D2E">
      <w:pPr>
        <w:pStyle w:val="a6"/>
        <w:ind w:firstLine="0"/>
        <w:rPr>
          <w:sz w:val="27"/>
          <w:szCs w:val="27"/>
        </w:rPr>
      </w:pPr>
    </w:p>
    <w:p w:rsidR="007F7039" w:rsidRDefault="007F7039" w:rsidP="00E336AA">
      <w:pPr>
        <w:pStyle w:val="a6"/>
        <w:rPr>
          <w:sz w:val="27"/>
          <w:szCs w:val="27"/>
        </w:rPr>
      </w:pPr>
    </w:p>
    <w:p w:rsidR="00E92588" w:rsidRDefault="00E92588" w:rsidP="00E336AA">
      <w:pPr>
        <w:pStyle w:val="a6"/>
        <w:rPr>
          <w:sz w:val="27"/>
          <w:szCs w:val="27"/>
        </w:rPr>
      </w:pPr>
    </w:p>
    <w:p w:rsidR="00E92588" w:rsidRDefault="00E92588" w:rsidP="00E336AA">
      <w:pPr>
        <w:pStyle w:val="a6"/>
        <w:rPr>
          <w:sz w:val="27"/>
          <w:szCs w:val="27"/>
        </w:rPr>
      </w:pPr>
    </w:p>
    <w:p w:rsidR="00E92588" w:rsidRDefault="00E92588" w:rsidP="00E336AA">
      <w:pPr>
        <w:pStyle w:val="a6"/>
        <w:rPr>
          <w:sz w:val="27"/>
          <w:szCs w:val="27"/>
        </w:rPr>
      </w:pPr>
    </w:p>
    <w:p w:rsidR="00E92588" w:rsidRDefault="00E92588" w:rsidP="00E336AA">
      <w:pPr>
        <w:pStyle w:val="a6"/>
        <w:rPr>
          <w:sz w:val="27"/>
          <w:szCs w:val="27"/>
        </w:rPr>
      </w:pPr>
    </w:p>
    <w:p w:rsidR="00E92588" w:rsidRDefault="00E92588" w:rsidP="00E336AA">
      <w:pPr>
        <w:pStyle w:val="a6"/>
        <w:rPr>
          <w:sz w:val="27"/>
          <w:szCs w:val="27"/>
        </w:rPr>
      </w:pPr>
    </w:p>
    <w:p w:rsidR="00E92588" w:rsidRDefault="00E92588" w:rsidP="00E336AA">
      <w:pPr>
        <w:pStyle w:val="a6"/>
        <w:rPr>
          <w:sz w:val="27"/>
          <w:szCs w:val="27"/>
        </w:rPr>
      </w:pPr>
    </w:p>
    <w:p w:rsidR="00E92588" w:rsidRDefault="00E92588" w:rsidP="00E336AA">
      <w:pPr>
        <w:pStyle w:val="a6"/>
        <w:rPr>
          <w:sz w:val="27"/>
          <w:szCs w:val="27"/>
        </w:rPr>
      </w:pPr>
    </w:p>
    <w:sectPr w:rsidR="00E92588" w:rsidSect="00F4572C">
      <w:headerReference w:type="default" r:id="rId13"/>
      <w:pgSz w:w="11906" w:h="16838"/>
      <w:pgMar w:top="1134" w:right="851" w:bottom="1134" w:left="1134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721" w:rsidRDefault="00A71721" w:rsidP="00F4572C">
      <w:r>
        <w:separator/>
      </w:r>
    </w:p>
  </w:endnote>
  <w:endnote w:type="continuationSeparator" w:id="0">
    <w:p w:rsidR="00A71721" w:rsidRDefault="00A71721" w:rsidP="00F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721" w:rsidRDefault="00A71721" w:rsidP="00F4572C">
      <w:r>
        <w:separator/>
      </w:r>
    </w:p>
  </w:footnote>
  <w:footnote w:type="continuationSeparator" w:id="0">
    <w:p w:rsidR="00A71721" w:rsidRDefault="00A71721" w:rsidP="00F4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4601"/>
      <w:docPartObj>
        <w:docPartGallery w:val="Page Numbers (Top of Page)"/>
        <w:docPartUnique/>
      </w:docPartObj>
    </w:sdtPr>
    <w:sdtEndPr/>
    <w:sdtContent>
      <w:p w:rsidR="00F4572C" w:rsidRDefault="00A71721" w:rsidP="00F4572C">
        <w:pPr>
          <w:pStyle w:val="ab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0D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572C" w:rsidRDefault="00F457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4FD"/>
    <w:multiLevelType w:val="hybridMultilevel"/>
    <w:tmpl w:val="DA84B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24C1"/>
    <w:multiLevelType w:val="hybridMultilevel"/>
    <w:tmpl w:val="1E40BF1C"/>
    <w:lvl w:ilvl="0" w:tplc="245C3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214D0"/>
    <w:multiLevelType w:val="hybridMultilevel"/>
    <w:tmpl w:val="41B4070E"/>
    <w:lvl w:ilvl="0" w:tplc="FBF0C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11CE4"/>
    <w:multiLevelType w:val="multilevel"/>
    <w:tmpl w:val="1CC4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16F50"/>
    <w:multiLevelType w:val="hybridMultilevel"/>
    <w:tmpl w:val="21F0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1BC8"/>
    <w:multiLevelType w:val="multilevel"/>
    <w:tmpl w:val="F51014E0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Theme="minorHAnsi" w:hAnsi="Times New Roman" w:cs="Times New Roman" w:hint="default"/>
        <w:color w:val="auto"/>
        <w:sz w:val="24"/>
      </w:rPr>
    </w:lvl>
  </w:abstractNum>
  <w:abstractNum w:abstractNumId="6" w15:restartNumberingAfterBreak="0">
    <w:nsid w:val="23147B1E"/>
    <w:multiLevelType w:val="hybridMultilevel"/>
    <w:tmpl w:val="0532B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C9415D"/>
    <w:multiLevelType w:val="hybridMultilevel"/>
    <w:tmpl w:val="4C84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F2E14"/>
    <w:multiLevelType w:val="hybridMultilevel"/>
    <w:tmpl w:val="F0E40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64423F"/>
    <w:multiLevelType w:val="hybridMultilevel"/>
    <w:tmpl w:val="49F47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9808D3"/>
    <w:multiLevelType w:val="multilevel"/>
    <w:tmpl w:val="56DE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A3EE8"/>
    <w:multiLevelType w:val="hybridMultilevel"/>
    <w:tmpl w:val="F0907D56"/>
    <w:lvl w:ilvl="0" w:tplc="74A66A2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B612AC1"/>
    <w:multiLevelType w:val="multilevel"/>
    <w:tmpl w:val="EA72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E087E"/>
    <w:multiLevelType w:val="hybridMultilevel"/>
    <w:tmpl w:val="DAB4DB4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552067AC"/>
    <w:multiLevelType w:val="hybridMultilevel"/>
    <w:tmpl w:val="F192F06A"/>
    <w:lvl w:ilvl="0" w:tplc="74A66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56704A"/>
    <w:multiLevelType w:val="multilevel"/>
    <w:tmpl w:val="6C34761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Theme="minorHAnsi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Theme="minorHAnsi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Theme="minorHAnsi" w:hAnsi="Times New Roman" w:cs="Times New Roman" w:hint="default"/>
        <w:sz w:val="24"/>
      </w:rPr>
    </w:lvl>
  </w:abstractNum>
  <w:abstractNum w:abstractNumId="16" w15:restartNumberingAfterBreak="0">
    <w:nsid w:val="5C207FBD"/>
    <w:multiLevelType w:val="hybridMultilevel"/>
    <w:tmpl w:val="8FAE8350"/>
    <w:lvl w:ilvl="0" w:tplc="74A66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840104"/>
    <w:multiLevelType w:val="multilevel"/>
    <w:tmpl w:val="830CF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1537FFC"/>
    <w:multiLevelType w:val="hybridMultilevel"/>
    <w:tmpl w:val="54CA512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8A67410"/>
    <w:multiLevelType w:val="hybridMultilevel"/>
    <w:tmpl w:val="ADBEC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0C1977"/>
    <w:multiLevelType w:val="multilevel"/>
    <w:tmpl w:val="44608E6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5811D32"/>
    <w:multiLevelType w:val="hybridMultilevel"/>
    <w:tmpl w:val="67D2444E"/>
    <w:lvl w:ilvl="0" w:tplc="74A66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B72BDE"/>
    <w:multiLevelType w:val="hybridMultilevel"/>
    <w:tmpl w:val="309661D4"/>
    <w:lvl w:ilvl="0" w:tplc="FBF0C1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B55F3"/>
    <w:multiLevelType w:val="hybridMultilevel"/>
    <w:tmpl w:val="411C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518E3"/>
    <w:multiLevelType w:val="multilevel"/>
    <w:tmpl w:val="BE8EC18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4"/>
  </w:num>
  <w:num w:numId="4">
    <w:abstractNumId w:val="23"/>
  </w:num>
  <w:num w:numId="5">
    <w:abstractNumId w:val="15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17"/>
  </w:num>
  <w:num w:numId="11">
    <w:abstractNumId w:val="1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11"/>
  </w:num>
  <w:num w:numId="17">
    <w:abstractNumId w:val="21"/>
  </w:num>
  <w:num w:numId="18">
    <w:abstractNumId w:val="16"/>
  </w:num>
  <w:num w:numId="19">
    <w:abstractNumId w:val="14"/>
  </w:num>
  <w:num w:numId="20">
    <w:abstractNumId w:val="7"/>
  </w:num>
  <w:num w:numId="21">
    <w:abstractNumId w:val="1"/>
  </w:num>
  <w:num w:numId="22">
    <w:abstractNumId w:val="6"/>
  </w:num>
  <w:num w:numId="23">
    <w:abstractNumId w:val="9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5CC"/>
    <w:rsid w:val="00004784"/>
    <w:rsid w:val="000630DA"/>
    <w:rsid w:val="0008768E"/>
    <w:rsid w:val="0013146B"/>
    <w:rsid w:val="00145062"/>
    <w:rsid w:val="00185DD2"/>
    <w:rsid w:val="001F1821"/>
    <w:rsid w:val="001F4541"/>
    <w:rsid w:val="002566A4"/>
    <w:rsid w:val="002A0C72"/>
    <w:rsid w:val="002E3765"/>
    <w:rsid w:val="00333EDD"/>
    <w:rsid w:val="003535C2"/>
    <w:rsid w:val="00387EF6"/>
    <w:rsid w:val="00395E4D"/>
    <w:rsid w:val="003B6C2C"/>
    <w:rsid w:val="00413257"/>
    <w:rsid w:val="0044168A"/>
    <w:rsid w:val="004945E5"/>
    <w:rsid w:val="004E706E"/>
    <w:rsid w:val="006068E8"/>
    <w:rsid w:val="006508A3"/>
    <w:rsid w:val="006C490E"/>
    <w:rsid w:val="006D310E"/>
    <w:rsid w:val="006E292F"/>
    <w:rsid w:val="007436EC"/>
    <w:rsid w:val="00744D31"/>
    <w:rsid w:val="00783BB1"/>
    <w:rsid w:val="00792672"/>
    <w:rsid w:val="00795CD6"/>
    <w:rsid w:val="007F0F2A"/>
    <w:rsid w:val="007F7039"/>
    <w:rsid w:val="00811BBF"/>
    <w:rsid w:val="00820A5A"/>
    <w:rsid w:val="008B06FB"/>
    <w:rsid w:val="008F0045"/>
    <w:rsid w:val="00952B24"/>
    <w:rsid w:val="00985E81"/>
    <w:rsid w:val="009B6FB7"/>
    <w:rsid w:val="009C192F"/>
    <w:rsid w:val="009C79F4"/>
    <w:rsid w:val="00A06FCD"/>
    <w:rsid w:val="00A24CF6"/>
    <w:rsid w:val="00A71721"/>
    <w:rsid w:val="00AA55F6"/>
    <w:rsid w:val="00AF5CA2"/>
    <w:rsid w:val="00B07D59"/>
    <w:rsid w:val="00B85140"/>
    <w:rsid w:val="00CA7EAC"/>
    <w:rsid w:val="00CB5A2D"/>
    <w:rsid w:val="00CE4D2E"/>
    <w:rsid w:val="00D145CC"/>
    <w:rsid w:val="00D2167E"/>
    <w:rsid w:val="00DB4D50"/>
    <w:rsid w:val="00DD305F"/>
    <w:rsid w:val="00DE1041"/>
    <w:rsid w:val="00E026DA"/>
    <w:rsid w:val="00E10200"/>
    <w:rsid w:val="00E20020"/>
    <w:rsid w:val="00E336AA"/>
    <w:rsid w:val="00E34905"/>
    <w:rsid w:val="00E66E11"/>
    <w:rsid w:val="00E92588"/>
    <w:rsid w:val="00E953D5"/>
    <w:rsid w:val="00ED236A"/>
    <w:rsid w:val="00ED3253"/>
    <w:rsid w:val="00F0471F"/>
    <w:rsid w:val="00F26F5B"/>
    <w:rsid w:val="00F35C3D"/>
    <w:rsid w:val="00F4572C"/>
    <w:rsid w:val="00F53756"/>
    <w:rsid w:val="00F553B6"/>
    <w:rsid w:val="00F7026B"/>
    <w:rsid w:val="00F92317"/>
    <w:rsid w:val="00FA3CEB"/>
    <w:rsid w:val="00FC13E4"/>
    <w:rsid w:val="00FC5D12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454D988-CE67-4417-8DD9-8FE3518E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C3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4">
    <w:name w:val="List Paragraph"/>
    <w:basedOn w:val="a"/>
    <w:uiPriority w:val="99"/>
    <w:qFormat/>
    <w:rsid w:val="00FA3CEB"/>
    <w:pPr>
      <w:ind w:left="720"/>
      <w:contextualSpacing/>
    </w:pPr>
  </w:style>
  <w:style w:type="table" w:styleId="a5">
    <w:name w:val="Table Grid"/>
    <w:basedOn w:val="a1"/>
    <w:uiPriority w:val="59"/>
    <w:rsid w:val="00E10200"/>
    <w:pPr>
      <w:ind w:firstLine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85E81"/>
  </w:style>
  <w:style w:type="character" w:styleId="a7">
    <w:name w:val="Strong"/>
    <w:basedOn w:val="a0"/>
    <w:uiPriority w:val="22"/>
    <w:qFormat/>
    <w:rsid w:val="006508A3"/>
    <w:rPr>
      <w:b/>
      <w:bCs/>
    </w:rPr>
  </w:style>
  <w:style w:type="character" w:styleId="a8">
    <w:name w:val="Hyperlink"/>
    <w:basedOn w:val="a0"/>
    <w:uiPriority w:val="99"/>
    <w:unhideWhenUsed/>
    <w:rsid w:val="00FE7A0D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6068E8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6068E8"/>
    <w:rPr>
      <w:rFonts w:asciiTheme="minorHAnsi" w:hAnsiTheme="minorHAnsi" w:cstheme="minorBidi"/>
      <w:sz w:val="22"/>
    </w:rPr>
  </w:style>
  <w:style w:type="paragraph" w:styleId="ab">
    <w:name w:val="header"/>
    <w:basedOn w:val="a"/>
    <w:link w:val="ac"/>
    <w:uiPriority w:val="99"/>
    <w:unhideWhenUsed/>
    <w:rsid w:val="00F457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572C"/>
  </w:style>
  <w:style w:type="character" w:styleId="ad">
    <w:name w:val="Emphasis"/>
    <w:basedOn w:val="a0"/>
    <w:uiPriority w:val="20"/>
    <w:qFormat/>
    <w:rsid w:val="00B07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molodezny.sovet.frunz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ovetfrunz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lodezny.sovet.frunz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odezny.sovet.frunz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2018-05-10T14:14:00Z</cp:lastPrinted>
  <dcterms:created xsi:type="dcterms:W3CDTF">2019-04-01T19:24:00Z</dcterms:created>
  <dcterms:modified xsi:type="dcterms:W3CDTF">2019-04-16T09:07:00Z</dcterms:modified>
</cp:coreProperties>
</file>