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E" w:rsidRDefault="0097182E" w:rsidP="0097182E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2E" w:rsidRDefault="0097182E" w:rsidP="0097182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97182E" w:rsidRDefault="0097182E" w:rsidP="0097182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97182E" w:rsidRDefault="0097182E" w:rsidP="0097182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97182E" w:rsidRDefault="0097182E" w:rsidP="0097182E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97182E" w:rsidRPr="00735112" w:rsidRDefault="0097182E" w:rsidP="00971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1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97182E" w:rsidRDefault="00F50AA5" w:rsidP="0097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="0097182E" w:rsidRPr="00735112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182E" w:rsidRPr="00735112">
        <w:rPr>
          <w:rFonts w:ascii="Times New Roman" w:hAnsi="Times New Roman" w:cs="Times New Roman"/>
          <w:sz w:val="24"/>
          <w:szCs w:val="24"/>
        </w:rPr>
        <w:t xml:space="preserve">  №</w:t>
      </w:r>
      <w:r w:rsidR="0097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28/1</w:t>
      </w:r>
    </w:p>
    <w:p w:rsidR="0097182E" w:rsidRDefault="0097182E" w:rsidP="00971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82E" w:rsidRDefault="0097182E" w:rsidP="009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и ведения </w:t>
      </w:r>
    </w:p>
    <w:p w:rsidR="0097182E" w:rsidRDefault="0097182E" w:rsidP="009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реестра источников доходов бюджета </w:t>
      </w:r>
    </w:p>
    <w:p w:rsidR="0097182E" w:rsidRDefault="0097182E" w:rsidP="0097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97182E" w:rsidRDefault="0097182E" w:rsidP="009718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14" w:rsidRDefault="00D41B14" w:rsidP="009718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1B14" w:rsidRDefault="00D41B14" w:rsidP="009718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41B14" w:rsidRDefault="00D41B14" w:rsidP="0097182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6686F" w:rsidRDefault="00D41B14" w:rsidP="00D15D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Положением о бюджетном процессе в муниципальном образовании МО Балканский, утвержденном решением муниципального совета от 24.11.2015 № 30 «</w:t>
      </w:r>
      <w:r w:rsidR="00887286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положения о бюджетном процессе </w:t>
      </w:r>
      <w:r w:rsidR="00887286"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Санкт-Петербурга  муниципального округа Балканский», местная администрация</w:t>
      </w:r>
      <w:proofErr w:type="gramEnd"/>
      <w:r w:rsidR="00887286">
        <w:rPr>
          <w:rFonts w:ascii="Times New Roman" w:hAnsi="Times New Roman" w:cs="Times New Roman"/>
          <w:sz w:val="24"/>
          <w:szCs w:val="24"/>
        </w:rPr>
        <w:t xml:space="preserve"> </w:t>
      </w:r>
      <w:r w:rsidR="0006686F">
        <w:rPr>
          <w:rFonts w:ascii="Times New Roman" w:hAnsi="Times New Roman" w:cs="Times New Roman"/>
          <w:sz w:val="24"/>
          <w:szCs w:val="24"/>
        </w:rPr>
        <w:t>Постановляет</w:t>
      </w:r>
      <w:r w:rsidR="000342DB">
        <w:rPr>
          <w:rFonts w:ascii="Times New Roman" w:hAnsi="Times New Roman" w:cs="Times New Roman"/>
          <w:sz w:val="24"/>
          <w:szCs w:val="24"/>
        </w:rPr>
        <w:t>:</w:t>
      </w:r>
      <w:r w:rsidR="0006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83" w:rsidRDefault="0006686F" w:rsidP="00066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83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D15D83" w:rsidRPr="00D15D83">
        <w:rPr>
          <w:rFonts w:ascii="Times New Roman" w:hAnsi="Times New Roman" w:cs="Times New Roman"/>
          <w:sz w:val="24"/>
          <w:szCs w:val="24"/>
        </w:rPr>
        <w:t xml:space="preserve">формирования и ведения </w:t>
      </w:r>
      <w:proofErr w:type="gramStart"/>
      <w:r w:rsidR="00D15D83" w:rsidRPr="00D15D83">
        <w:rPr>
          <w:rFonts w:ascii="Times New Roman" w:hAnsi="Times New Roman" w:cs="Times New Roman"/>
          <w:sz w:val="24"/>
          <w:szCs w:val="24"/>
        </w:rPr>
        <w:t>реестра источников доходов бюджета внутригородского муниципального образования</w:t>
      </w:r>
      <w:r w:rsidR="00696A9C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муниципального округа</w:t>
      </w:r>
      <w:proofErr w:type="gramEnd"/>
      <w:r w:rsidR="00696A9C">
        <w:rPr>
          <w:rFonts w:ascii="Times New Roman" w:hAnsi="Times New Roman" w:cs="Times New Roman"/>
          <w:sz w:val="24"/>
          <w:szCs w:val="24"/>
        </w:rPr>
        <w:t xml:space="preserve"> </w:t>
      </w:r>
      <w:r w:rsidR="00D15D83">
        <w:rPr>
          <w:rFonts w:ascii="Times New Roman" w:hAnsi="Times New Roman" w:cs="Times New Roman"/>
          <w:sz w:val="24"/>
          <w:szCs w:val="24"/>
        </w:rPr>
        <w:t xml:space="preserve"> Балканский</w:t>
      </w:r>
      <w:r w:rsidR="00D15D83" w:rsidRPr="00D15D83">
        <w:rPr>
          <w:rFonts w:ascii="Times New Roman" w:hAnsi="Times New Roman" w:cs="Times New Roman"/>
          <w:sz w:val="24"/>
          <w:szCs w:val="24"/>
        </w:rPr>
        <w:t xml:space="preserve">, согласно приложению 1 к настоящему постановлению. </w:t>
      </w:r>
    </w:p>
    <w:p w:rsidR="0006686F" w:rsidRDefault="0006686F" w:rsidP="00066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0342DB">
        <w:rPr>
          <w:rFonts w:ascii="Times New Roman" w:hAnsi="Times New Roman" w:cs="Times New Roman"/>
          <w:sz w:val="24"/>
          <w:szCs w:val="24"/>
        </w:rPr>
        <w:t xml:space="preserve">принятия. </w:t>
      </w:r>
    </w:p>
    <w:p w:rsidR="0006686F" w:rsidRDefault="0006686F" w:rsidP="000668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отставляю за собой.</w:t>
      </w:r>
    </w:p>
    <w:p w:rsidR="0006686F" w:rsidRDefault="0006686F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F" w:rsidRPr="00940EC9" w:rsidRDefault="0006686F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F" w:rsidRDefault="0006686F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DB" w:rsidRDefault="000342DB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F" w:rsidRDefault="0006686F" w:rsidP="000668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М.А. Агеева </w:t>
      </w:r>
    </w:p>
    <w:p w:rsidR="007A06F8" w:rsidRDefault="007A06F8" w:rsidP="0097182E">
      <w:pPr>
        <w:spacing w:after="0" w:line="240" w:lineRule="auto"/>
      </w:pPr>
    </w:p>
    <w:p w:rsidR="000A707E" w:rsidRDefault="000A707E" w:rsidP="0097182E">
      <w:pPr>
        <w:spacing w:after="0" w:line="240" w:lineRule="auto"/>
      </w:pPr>
    </w:p>
    <w:p w:rsidR="000A707E" w:rsidRDefault="000A707E" w:rsidP="0097182E">
      <w:pPr>
        <w:spacing w:after="0" w:line="240" w:lineRule="auto"/>
      </w:pPr>
    </w:p>
    <w:p w:rsidR="000A707E" w:rsidRDefault="000A707E" w:rsidP="0097182E">
      <w:pPr>
        <w:spacing w:after="0" w:line="240" w:lineRule="auto"/>
      </w:pPr>
    </w:p>
    <w:p w:rsidR="000A707E" w:rsidRDefault="000A707E" w:rsidP="0097182E">
      <w:pPr>
        <w:spacing w:after="0" w:line="240" w:lineRule="auto"/>
      </w:pPr>
    </w:p>
    <w:p w:rsidR="000A707E" w:rsidRPr="00F50AA5" w:rsidRDefault="000A707E" w:rsidP="000A70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AA5">
        <w:rPr>
          <w:rFonts w:ascii="Times New Roman" w:hAnsi="Times New Roman" w:cs="Times New Roman"/>
        </w:rPr>
        <w:t xml:space="preserve">Приложение 1 к постановлению </w:t>
      </w:r>
    </w:p>
    <w:p w:rsidR="000A707E" w:rsidRPr="00F50AA5" w:rsidRDefault="000A707E" w:rsidP="000A70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AA5">
        <w:rPr>
          <w:rFonts w:ascii="Times New Roman" w:hAnsi="Times New Roman" w:cs="Times New Roman"/>
        </w:rPr>
        <w:t xml:space="preserve">МА МО Балканский от </w:t>
      </w:r>
      <w:r w:rsidR="00F50AA5">
        <w:rPr>
          <w:rFonts w:ascii="Times New Roman" w:hAnsi="Times New Roman" w:cs="Times New Roman"/>
        </w:rPr>
        <w:t>11.08.2017</w:t>
      </w:r>
      <w:r w:rsidRPr="00F50AA5">
        <w:rPr>
          <w:rFonts w:ascii="Times New Roman" w:hAnsi="Times New Roman" w:cs="Times New Roman"/>
        </w:rPr>
        <w:t>№</w:t>
      </w:r>
      <w:r w:rsidR="00F50AA5">
        <w:rPr>
          <w:rFonts w:ascii="Times New Roman" w:hAnsi="Times New Roman" w:cs="Times New Roman"/>
        </w:rPr>
        <w:t>28/1</w:t>
      </w:r>
      <w:r w:rsidRPr="00F50AA5">
        <w:rPr>
          <w:rFonts w:ascii="Times New Roman" w:hAnsi="Times New Roman" w:cs="Times New Roman"/>
        </w:rPr>
        <w:t xml:space="preserve"> </w:t>
      </w:r>
    </w:p>
    <w:p w:rsidR="000A707E" w:rsidRDefault="000A707E" w:rsidP="000A707E">
      <w:pPr>
        <w:spacing w:after="0" w:line="240" w:lineRule="auto"/>
        <w:jc w:val="right"/>
      </w:pPr>
    </w:p>
    <w:p w:rsidR="000A707E" w:rsidRDefault="00696A9C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F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2849FB">
        <w:rPr>
          <w:rFonts w:ascii="Times New Roman" w:hAnsi="Times New Roman" w:cs="Times New Roman"/>
          <w:b/>
          <w:sz w:val="24"/>
          <w:szCs w:val="24"/>
        </w:rPr>
        <w:t>ведения реестра источников доходов бюджета внутригородского муниципального образования Санкт-Петербурга муниципального округа</w:t>
      </w:r>
      <w:proofErr w:type="gramEnd"/>
      <w:r w:rsidRPr="002849FB">
        <w:rPr>
          <w:rFonts w:ascii="Times New Roman" w:hAnsi="Times New Roman" w:cs="Times New Roman"/>
          <w:b/>
          <w:sz w:val="24"/>
          <w:szCs w:val="24"/>
        </w:rPr>
        <w:t xml:space="preserve"> Балканский </w:t>
      </w:r>
    </w:p>
    <w:p w:rsidR="002849FB" w:rsidRDefault="002849FB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FB" w:rsidRDefault="002849FB" w:rsidP="002849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ведения реестра источников доходов бюджета </w:t>
      </w:r>
      <w:r w:rsidRPr="00D15D8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муниципального округа  Балканский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Бюджетным кодексом Российской Федерации, </w:t>
      </w:r>
      <w:r w:rsidR="00E414E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31.08.2016 № 868 «О порядке формирования и ведения перечня источников доходов Российской Федерации» и устанавливает принципы и правила формирования и ведения реестра источников доходов бюджета </w:t>
      </w:r>
      <w:r w:rsidR="00E414EE" w:rsidRPr="00D15D8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E414EE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муниципального округа  Балканский (далее – МО Балканский). </w:t>
      </w:r>
    </w:p>
    <w:p w:rsidR="00E414EE" w:rsidRDefault="00E414EE" w:rsidP="002849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Порядка применяются следующие понятия:</w:t>
      </w:r>
    </w:p>
    <w:p w:rsidR="00E414EE" w:rsidRDefault="00E414E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источников доходов бюджета – свод информации о доходах бюджета по источникам доходов МО Балканский, формируемый в процессе составления, утверждения и исполнения бюджета, на основании перечня источников доходов бюджета МО Балканский;</w:t>
      </w:r>
    </w:p>
    <w:p w:rsidR="00E414EE" w:rsidRDefault="00E414E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перечень источников доходов бюджета МО Балканский – свод (перечень) налогов, сборов, иных обязательных платежей, других поступлений, являющихся источниками формирования доходов бюджета МО Балканский, с указанием правовых оснований  их возникновения, порядка расчета (размеры, ставки, льготы) и иных характеристик источников доходов бюджета МО Балканский, определяемых постановлением Правительства Российской Федерации от 31.08.2016 № 868 «О порядке формирования и ведения источников доходов Российской Федерации»;</w:t>
      </w:r>
      <w:proofErr w:type="gramEnd"/>
    </w:p>
    <w:p w:rsidR="00157816" w:rsidRDefault="00E414E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 бюджета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 (далее – участники процесса ведения реестра источников доходов) – органы государственной власти, органы местного самоуправления, осуществляющие б</w:t>
      </w:r>
      <w:r w:rsidR="0015781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джетные  полномочия глав</w:t>
      </w:r>
      <w:r w:rsidR="00157816">
        <w:rPr>
          <w:rFonts w:ascii="Times New Roman" w:hAnsi="Times New Roman" w:cs="Times New Roman"/>
          <w:sz w:val="24"/>
          <w:szCs w:val="24"/>
        </w:rPr>
        <w:t>ных администраторов и (или) администраторов доходов бюджета МО Балканский.</w:t>
      </w:r>
    </w:p>
    <w:p w:rsidR="00157816" w:rsidRDefault="00157816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3.Реестр источников доходов бюджета МО Балканский формируется в бумажном и электронном форматах, ведение реестра осуществляется путем внесения в электронный документ сведений об источниках доходов бюджета МО Балканский, обновления и (или) исключения этих сведений.</w:t>
      </w:r>
    </w:p>
    <w:p w:rsidR="00157816" w:rsidRDefault="00157816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4.Реестр источников доходов бюджета МО Балканский ведется финансовым органом МО Балканский.</w:t>
      </w:r>
    </w:p>
    <w:p w:rsidR="00157816" w:rsidRDefault="00157816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реестра источников доходов бюджета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 участники процесса ведения реестра источников доходов:</w:t>
      </w:r>
    </w:p>
    <w:p w:rsidR="00157816" w:rsidRDefault="00157816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обеспечивают ввод информации, указанной в пунктах 11 и 12 Общих требований к составу информации, порядку формирования и ведения реестра источников доходов Российской 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бюджетов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 868 «О порядке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ведения перечня источников доходов Российской Федерации « (далее – Общие требования) в  информационную систему, в сроки, установленные Общими требованиями;</w:t>
      </w:r>
    </w:p>
    <w:p w:rsidR="00C15338" w:rsidRDefault="00C15338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предоставляют в финансовый орган на бумажном носителе реестр источников доходов бюджета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ними источниками доходов после введения информации в информационную систему;</w:t>
      </w:r>
    </w:p>
    <w:p w:rsidR="00C15338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формировании и ведении реестра источников доходов бюджета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руководствуются положениями Общих требований.</w:t>
      </w:r>
    </w:p>
    <w:p w:rsidR="0085393E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6.Финансовый орган МО Балканский осуществляет проверку сведений, указанных в реестрах источников доходов бюджета МО Балканский, представленных участниками процесса ведения реестра источников доходов, на предмет соответствия положениям Общих требований.</w:t>
      </w:r>
    </w:p>
    <w:p w:rsidR="0085393E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реестра используются при составлении проекта бюджета МО Балканский  на очередной финансовый год (на очередной финансовый год и на плановый период).</w:t>
      </w:r>
    </w:p>
    <w:p w:rsidR="0085393E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8.Реестр источников доходов бюджета МО Балканский направляется в составе документов и материалов, представляемых одновременно с проектом решения о бюджете на очередной финансовый год (на очередной финансовый год и плановый период), в  муниципальный совет МО Балканский по форме согласно приложению к настоящему Порядку. </w:t>
      </w:r>
    </w:p>
    <w:p w:rsidR="0085393E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5393E" w:rsidRDefault="0085393E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57816" w:rsidRDefault="00157816" w:rsidP="00157816">
      <w:pPr>
        <w:pStyle w:val="a6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15309" w:rsidRDefault="00615309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F7" w:rsidRPr="002849FB" w:rsidRDefault="00F000F7" w:rsidP="0069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0F7" w:rsidRPr="002849FB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1B2"/>
    <w:multiLevelType w:val="hybridMultilevel"/>
    <w:tmpl w:val="34C0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941B5"/>
    <w:multiLevelType w:val="hybridMultilevel"/>
    <w:tmpl w:val="3E9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82E"/>
    <w:rsid w:val="000342DB"/>
    <w:rsid w:val="00056FD9"/>
    <w:rsid w:val="0006686F"/>
    <w:rsid w:val="000A707E"/>
    <w:rsid w:val="00157816"/>
    <w:rsid w:val="00220E2E"/>
    <w:rsid w:val="002849FB"/>
    <w:rsid w:val="00615309"/>
    <w:rsid w:val="00696A9C"/>
    <w:rsid w:val="007A06F8"/>
    <w:rsid w:val="007E344B"/>
    <w:rsid w:val="0085393E"/>
    <w:rsid w:val="00887286"/>
    <w:rsid w:val="0097182E"/>
    <w:rsid w:val="00AC213F"/>
    <w:rsid w:val="00C15338"/>
    <w:rsid w:val="00D15D83"/>
    <w:rsid w:val="00D41B14"/>
    <w:rsid w:val="00E414EE"/>
    <w:rsid w:val="00F000F7"/>
    <w:rsid w:val="00F5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182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8CE5-3B3A-4DB7-BB82-7B4B1F9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2017-10-16T10:43:00Z</dcterms:created>
  <dcterms:modified xsi:type="dcterms:W3CDTF">2017-10-20T11:50:00Z</dcterms:modified>
</cp:coreProperties>
</file>