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E6" w:rsidRDefault="00926188" w:rsidP="00D37FE6">
      <w:pPr>
        <w:pStyle w:val="a5"/>
        <w:rPr>
          <w:b w:val="0"/>
          <w:sz w:val="24"/>
          <w:szCs w:val="24"/>
        </w:rPr>
      </w:pPr>
      <w:r w:rsidRPr="00926188">
        <w:br/>
      </w:r>
      <w:r w:rsidR="00D37FE6">
        <w:rPr>
          <w:b w:val="0"/>
          <w:noProof/>
          <w:sz w:val="24"/>
          <w:szCs w:val="24"/>
        </w:rPr>
        <w:drawing>
          <wp:inline distT="0" distB="0" distL="0" distR="0">
            <wp:extent cx="713105" cy="856615"/>
            <wp:effectExtent l="19050" t="0" r="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E6" w:rsidRDefault="00D37FE6" w:rsidP="00D37FE6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D37FE6" w:rsidRDefault="00D37FE6" w:rsidP="00D37FE6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ВНУТРИГОРОДСКОГО МУНИЦИПАЛЬНОГО ОБРАЗОВАНИЯ</w:t>
      </w:r>
    </w:p>
    <w:p w:rsidR="00D37FE6" w:rsidRDefault="00D37FE6" w:rsidP="00D37FE6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D37FE6" w:rsidRDefault="00D37FE6" w:rsidP="00D37FE6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</w:p>
    <w:p w:rsidR="00D37FE6" w:rsidRDefault="00D37FE6" w:rsidP="00D37FE6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D37FE6" w:rsidRDefault="00D37FE6" w:rsidP="00D37FE6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3C27" w:rsidRDefault="002659F9" w:rsidP="00D37FE6">
      <w:pPr>
        <w:spacing w:before="100" w:beforeAutospacing="1" w:after="100" w:afterAutospacing="1"/>
      </w:pPr>
      <w:r>
        <w:t xml:space="preserve">от 28 января </w:t>
      </w:r>
      <w:r w:rsidR="00A72198">
        <w:t xml:space="preserve">  </w:t>
      </w:r>
      <w:r w:rsidR="008A7D87">
        <w:t>20</w:t>
      </w:r>
      <w:r w:rsidR="000F2E57">
        <w:t>15</w:t>
      </w:r>
      <w:r w:rsidR="008A7D87">
        <w:t xml:space="preserve">  года </w:t>
      </w:r>
      <w:r w:rsidR="00A72198">
        <w:t xml:space="preserve">                                                                                                     </w:t>
      </w:r>
      <w:r w:rsidR="008A7D87">
        <w:t>№</w:t>
      </w:r>
      <w:r w:rsidR="00926188" w:rsidRPr="00926188">
        <w:t xml:space="preserve"> </w:t>
      </w:r>
      <w:r>
        <w:t>1/2</w:t>
      </w:r>
      <w:r w:rsidR="00263C27">
        <w:br/>
      </w:r>
    </w:p>
    <w:p w:rsidR="00926188" w:rsidRPr="00926188" w:rsidRDefault="00926188" w:rsidP="00D37FE6">
      <w:pPr>
        <w:spacing w:before="100" w:beforeAutospacing="1" w:after="100" w:afterAutospacing="1"/>
      </w:pPr>
      <w:r w:rsidRPr="00926188">
        <w:t xml:space="preserve">Об утверждении </w:t>
      </w:r>
      <w:proofErr w:type="gramStart"/>
      <w:r w:rsidRPr="00926188">
        <w:t>методики оценки эффективности</w:t>
      </w:r>
      <w:r w:rsidRPr="00926188">
        <w:br/>
        <w:t> реа</w:t>
      </w:r>
      <w:r w:rsidR="008A7D87">
        <w:t xml:space="preserve">лизации </w:t>
      </w:r>
      <w:r w:rsidRPr="00926188">
        <w:t xml:space="preserve"> ведомственных целевых программ</w:t>
      </w:r>
      <w:r w:rsidRPr="00926188">
        <w:br/>
      </w:r>
      <w:r w:rsidR="008A7D87">
        <w:t xml:space="preserve">внутригородского </w:t>
      </w:r>
      <w:r w:rsidRPr="00926188">
        <w:t xml:space="preserve"> муниципального образования </w:t>
      </w:r>
      <w:r w:rsidR="008A7D87">
        <w:t>Санкт-Петербурга муниципального округа</w:t>
      </w:r>
      <w:proofErr w:type="gramEnd"/>
      <w:r w:rsidR="008A7D87">
        <w:t xml:space="preserve"> Балканский </w:t>
      </w:r>
    </w:p>
    <w:p w:rsidR="008E6524" w:rsidRDefault="00926188" w:rsidP="008A7D87">
      <w:pPr>
        <w:spacing w:before="100" w:beforeAutospacing="1" w:after="100" w:afterAutospacing="1"/>
        <w:jc w:val="both"/>
      </w:pPr>
      <w:r w:rsidRPr="00926188">
        <w:t xml:space="preserve">В целях </w:t>
      </w:r>
      <w:proofErr w:type="gramStart"/>
      <w:r w:rsidRPr="00926188">
        <w:t>повышения эффектив</w:t>
      </w:r>
      <w:r w:rsidR="008A7D87">
        <w:t xml:space="preserve">ности реализации </w:t>
      </w:r>
      <w:r w:rsidRPr="00926188">
        <w:t xml:space="preserve"> ведомственных целевых программ </w:t>
      </w:r>
      <w:r w:rsidR="008E6524">
        <w:t xml:space="preserve">внутригородского </w:t>
      </w:r>
      <w:r w:rsidRPr="00926188">
        <w:t>муниципального образован</w:t>
      </w:r>
      <w:r w:rsidR="008E6524">
        <w:t>ия Санкт-Петербурга муниципального округа</w:t>
      </w:r>
      <w:proofErr w:type="gramEnd"/>
      <w:r w:rsidR="008E6524">
        <w:t xml:space="preserve"> Балканский, местная администрация </w:t>
      </w:r>
    </w:p>
    <w:p w:rsidR="008E6524" w:rsidRDefault="008E6524" w:rsidP="008A7D87">
      <w:pPr>
        <w:spacing w:before="100" w:beforeAutospacing="1" w:after="100" w:afterAutospacing="1"/>
        <w:jc w:val="both"/>
      </w:pPr>
      <w:r>
        <w:t>Постановляет:</w:t>
      </w:r>
    </w:p>
    <w:p w:rsidR="008E6524" w:rsidRDefault="00264C58" w:rsidP="00B725D3">
      <w:pPr>
        <w:pStyle w:val="a4"/>
      </w:pPr>
      <w:r>
        <w:br/>
        <w:t xml:space="preserve">1. Утвердить прилагаемую  </w:t>
      </w:r>
      <w:r w:rsidR="00926188" w:rsidRPr="00926188">
        <w:t xml:space="preserve">методику </w:t>
      </w:r>
      <w:proofErr w:type="gramStart"/>
      <w:r w:rsidR="00926188" w:rsidRPr="00926188">
        <w:t>оценки эффективн</w:t>
      </w:r>
      <w:r w:rsidR="008E6524">
        <w:t xml:space="preserve">ости реализации </w:t>
      </w:r>
      <w:r w:rsidR="00926188" w:rsidRPr="00926188">
        <w:t xml:space="preserve">ведомственных целевых программ </w:t>
      </w:r>
      <w:r w:rsidR="008E6524">
        <w:t xml:space="preserve">внутригородского </w:t>
      </w:r>
      <w:r w:rsidR="00926188" w:rsidRPr="00926188">
        <w:t xml:space="preserve">муниципального образования </w:t>
      </w:r>
      <w:r w:rsidR="008E6524">
        <w:t>Санкт-Петербурга муниципального округа</w:t>
      </w:r>
      <w:proofErr w:type="gramEnd"/>
      <w:r w:rsidR="008E6524">
        <w:t xml:space="preserve"> Балканский. </w:t>
      </w:r>
      <w:r w:rsidR="00926188" w:rsidRPr="00926188">
        <w:br/>
      </w:r>
      <w:r w:rsidR="00926188" w:rsidRPr="00926188">
        <w:br/>
        <w:t xml:space="preserve">2. </w:t>
      </w:r>
      <w:r w:rsidR="008E6524">
        <w:t xml:space="preserve">Настоящее постановление вступает в силу с момента его принятия. </w:t>
      </w:r>
    </w:p>
    <w:p w:rsidR="008E6524" w:rsidRDefault="00926188" w:rsidP="00B725D3">
      <w:pPr>
        <w:pStyle w:val="a4"/>
      </w:pPr>
      <w:r w:rsidRPr="00926188">
        <w:br/>
        <w:t xml:space="preserve">3. </w:t>
      </w:r>
      <w:proofErr w:type="gramStart"/>
      <w:r w:rsidRPr="00926188">
        <w:t>Контроль за</w:t>
      </w:r>
      <w:proofErr w:type="gramEnd"/>
      <w:r w:rsidRPr="00926188">
        <w:t xml:space="preserve"> исполнением постановления возложить на заместителя </w:t>
      </w:r>
      <w:r w:rsidR="008E6524">
        <w:t xml:space="preserve">главы местной администрации О.В. </w:t>
      </w:r>
      <w:proofErr w:type="spellStart"/>
      <w:r w:rsidR="008E6524">
        <w:t>Андрос</w:t>
      </w:r>
      <w:proofErr w:type="spellEnd"/>
      <w:r w:rsidR="008E6524">
        <w:t xml:space="preserve">. </w:t>
      </w:r>
    </w:p>
    <w:p w:rsidR="008E6524" w:rsidRDefault="00926188" w:rsidP="00B725D3">
      <w:pPr>
        <w:pStyle w:val="a4"/>
      </w:pPr>
      <w:r w:rsidRPr="00926188">
        <w:br/>
      </w:r>
      <w:r w:rsidRPr="00926188">
        <w:br/>
      </w:r>
    </w:p>
    <w:p w:rsidR="008E6524" w:rsidRDefault="008E6524" w:rsidP="008A7D87">
      <w:pPr>
        <w:spacing w:before="100" w:beforeAutospacing="1" w:after="100" w:afterAutospacing="1"/>
        <w:jc w:val="both"/>
      </w:pPr>
    </w:p>
    <w:p w:rsidR="008E6524" w:rsidRDefault="008E6524" w:rsidP="008A7D87">
      <w:pPr>
        <w:spacing w:before="100" w:beforeAutospacing="1" w:after="100" w:afterAutospacing="1"/>
        <w:jc w:val="both"/>
      </w:pPr>
    </w:p>
    <w:p w:rsidR="00926188" w:rsidRPr="00926188" w:rsidRDefault="008E6524" w:rsidP="008A7D87">
      <w:pPr>
        <w:spacing w:before="100" w:beforeAutospacing="1" w:after="100" w:afterAutospacing="1"/>
        <w:jc w:val="both"/>
      </w:pPr>
      <w:r>
        <w:t xml:space="preserve">Глава местной администрации                                                                  М.А. Агеева </w:t>
      </w:r>
    </w:p>
    <w:p w:rsidR="008E6524" w:rsidRDefault="008E6524" w:rsidP="0092618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8E6524" w:rsidRDefault="008E6524" w:rsidP="0092618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8E6524" w:rsidRDefault="008E6524" w:rsidP="0092618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8E6524" w:rsidRDefault="008E6524" w:rsidP="0092618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72198" w:rsidRDefault="00926188" w:rsidP="00A72198">
      <w:pPr>
        <w:jc w:val="center"/>
        <w:outlineLvl w:val="2"/>
        <w:rPr>
          <w:b/>
          <w:bCs/>
        </w:rPr>
      </w:pPr>
      <w:r w:rsidRPr="00A72198">
        <w:rPr>
          <w:b/>
          <w:bCs/>
        </w:rPr>
        <w:t xml:space="preserve">МЕТОДИКА </w:t>
      </w:r>
    </w:p>
    <w:p w:rsidR="00926188" w:rsidRPr="00A72198" w:rsidRDefault="00926188" w:rsidP="00A72198">
      <w:pPr>
        <w:jc w:val="center"/>
        <w:outlineLvl w:val="2"/>
        <w:rPr>
          <w:b/>
          <w:bCs/>
        </w:rPr>
      </w:pPr>
      <w:r w:rsidRPr="00A72198">
        <w:rPr>
          <w:b/>
          <w:bCs/>
        </w:rPr>
        <w:t xml:space="preserve">оценки </w:t>
      </w:r>
      <w:proofErr w:type="gramStart"/>
      <w:r w:rsidRPr="00A72198">
        <w:rPr>
          <w:b/>
          <w:bCs/>
        </w:rPr>
        <w:t>эффективности реа</w:t>
      </w:r>
      <w:r w:rsidR="002D1F6C" w:rsidRPr="00A72198">
        <w:rPr>
          <w:b/>
          <w:bCs/>
        </w:rPr>
        <w:t xml:space="preserve">лизации </w:t>
      </w:r>
      <w:r w:rsidRPr="00A72198">
        <w:rPr>
          <w:b/>
          <w:bCs/>
        </w:rPr>
        <w:t xml:space="preserve">ведомственных целевых программ </w:t>
      </w:r>
      <w:r w:rsidR="002D1F6C" w:rsidRPr="00A72198">
        <w:rPr>
          <w:b/>
          <w:bCs/>
        </w:rPr>
        <w:t xml:space="preserve">внутригородского </w:t>
      </w:r>
      <w:r w:rsidRPr="00A72198">
        <w:rPr>
          <w:b/>
          <w:bCs/>
        </w:rPr>
        <w:t>муниципального</w:t>
      </w:r>
      <w:r w:rsidR="002D1F6C" w:rsidRPr="00A72198">
        <w:rPr>
          <w:b/>
          <w:bCs/>
        </w:rPr>
        <w:t xml:space="preserve"> образования Санкт-Петербурга муниципального округа</w:t>
      </w:r>
      <w:proofErr w:type="gramEnd"/>
      <w:r w:rsidR="002D1F6C" w:rsidRPr="00A72198">
        <w:rPr>
          <w:b/>
          <w:bCs/>
        </w:rPr>
        <w:t xml:space="preserve"> Балканский</w:t>
      </w:r>
    </w:p>
    <w:p w:rsidR="00926188" w:rsidRPr="00A677ED" w:rsidRDefault="00926188" w:rsidP="00A72198">
      <w:pPr>
        <w:pStyle w:val="a4"/>
      </w:pPr>
      <w:r w:rsidRPr="00A72198">
        <w:br/>
      </w:r>
      <w:r w:rsidRPr="00A677ED">
        <w:t xml:space="preserve">1. Настоящая методика определяет порядок проведения и критерии </w:t>
      </w:r>
      <w:proofErr w:type="gramStart"/>
      <w:r w:rsidRPr="00A677ED">
        <w:t>оценки эф</w:t>
      </w:r>
      <w:r w:rsidR="002D1F6C" w:rsidRPr="00A677ED">
        <w:t xml:space="preserve">фективности реализации </w:t>
      </w:r>
      <w:r w:rsidRPr="00A677ED">
        <w:t xml:space="preserve">ведомственных целевых программ </w:t>
      </w:r>
      <w:r w:rsidR="002D1F6C" w:rsidRPr="00A677ED">
        <w:t xml:space="preserve">внутригородского </w:t>
      </w:r>
      <w:r w:rsidR="00A677ED">
        <w:t xml:space="preserve">муниципального </w:t>
      </w:r>
      <w:r w:rsidRPr="00A677ED">
        <w:t xml:space="preserve">образования </w:t>
      </w:r>
      <w:r w:rsidR="002D1F6C" w:rsidRPr="00A677ED">
        <w:t xml:space="preserve"> Санкт-Петербурга муниципального округа</w:t>
      </w:r>
      <w:proofErr w:type="gramEnd"/>
      <w:r w:rsidR="002D1F6C" w:rsidRPr="00A677ED">
        <w:t xml:space="preserve"> Балканский </w:t>
      </w:r>
      <w:r w:rsidRPr="00A677ED">
        <w:t>(далее - ведомственные целевые программы).</w:t>
      </w:r>
      <w:r w:rsidRPr="00A677ED">
        <w:br/>
      </w:r>
      <w:r w:rsidRPr="00A677ED">
        <w:br/>
        <w:t>2.</w:t>
      </w:r>
      <w:r w:rsidR="003A77AA" w:rsidRPr="00A677ED">
        <w:t xml:space="preserve">Оценка </w:t>
      </w:r>
      <w:r w:rsidRPr="00A677ED">
        <w:t xml:space="preserve"> эффективности реа</w:t>
      </w:r>
      <w:r w:rsidR="003A77AA" w:rsidRPr="00A677ED">
        <w:t>лизации ведомственных целевых программ</w:t>
      </w:r>
      <w:r w:rsidRPr="00A677ED">
        <w:t xml:space="preserve"> осуществляется по итогам их реализации за отчетный финансовый го</w:t>
      </w:r>
      <w:r w:rsidR="00A50F2E" w:rsidRPr="00A677ED">
        <w:t xml:space="preserve">д. </w:t>
      </w:r>
      <w:r w:rsidR="00A50F2E" w:rsidRPr="00A677ED">
        <w:br/>
      </w:r>
      <w:r w:rsidR="00A50F2E" w:rsidRPr="00A677ED">
        <w:br/>
        <w:t xml:space="preserve">3. </w:t>
      </w:r>
      <w:r w:rsidRPr="00A677ED">
        <w:t>Оценка эффективности реализации ведомственных целевых программ проводится заказчиком-координатором ведомственных целевых программ.</w:t>
      </w:r>
      <w:r w:rsidRPr="00A677ED">
        <w:br/>
      </w:r>
      <w:r w:rsidRPr="00A677ED">
        <w:br/>
        <w:t>4. Оценка эффективности р</w:t>
      </w:r>
      <w:r w:rsidR="00A50F2E" w:rsidRPr="00A677ED">
        <w:t>еализации  ведомственных целевых программ</w:t>
      </w:r>
      <w:r w:rsidRPr="00A677ED">
        <w:t xml:space="preserve"> проводится с использованием </w:t>
      </w:r>
      <w:proofErr w:type="gramStart"/>
      <w:r w:rsidRPr="00A677ED">
        <w:t>критериев оценки эффективности реа</w:t>
      </w:r>
      <w:r w:rsidR="00A50F2E" w:rsidRPr="00A677ED">
        <w:t>лизации ведомственных целевых программ</w:t>
      </w:r>
      <w:proofErr w:type="gramEnd"/>
      <w:r w:rsidRPr="00A677ED">
        <w:t>.</w:t>
      </w:r>
      <w:r w:rsidRPr="00A677ED">
        <w:br/>
      </w:r>
      <w:r w:rsidRPr="00A677ED">
        <w:br/>
        <w:t>Критерии оценки эффективности реа</w:t>
      </w:r>
      <w:r w:rsidR="00A50F2E" w:rsidRPr="00A677ED">
        <w:t>лизации ведомственных целевых программ:</w:t>
      </w:r>
      <w:r w:rsidRPr="00A677E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2065"/>
        <w:gridCol w:w="2634"/>
        <w:gridCol w:w="1406"/>
        <w:gridCol w:w="1834"/>
        <w:gridCol w:w="828"/>
      </w:tblGrid>
      <w:tr w:rsidR="00926188" w:rsidRPr="00926188" w:rsidTr="0092618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26188" w:rsidRPr="00926188" w:rsidRDefault="00926188" w:rsidP="00926188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926188" w:rsidRPr="00926188" w:rsidRDefault="00926188" w:rsidP="00926188">
            <w:pPr>
              <w:rPr>
                <w:sz w:val="2"/>
              </w:rPr>
            </w:pPr>
          </w:p>
        </w:tc>
        <w:tc>
          <w:tcPr>
            <w:tcW w:w="3696" w:type="dxa"/>
            <w:vAlign w:val="center"/>
            <w:hideMark/>
          </w:tcPr>
          <w:p w:rsidR="00926188" w:rsidRPr="00926188" w:rsidRDefault="00926188" w:rsidP="00926188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926188" w:rsidRPr="00926188" w:rsidRDefault="00926188" w:rsidP="00926188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926188" w:rsidRPr="00926188" w:rsidRDefault="00926188" w:rsidP="00926188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926188" w:rsidRPr="00926188" w:rsidRDefault="00926188" w:rsidP="00926188">
            <w:pPr>
              <w:rPr>
                <w:sz w:val="2"/>
              </w:rPr>
            </w:pPr>
          </w:p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N </w:t>
            </w:r>
            <w:proofErr w:type="spellStart"/>
            <w:proofErr w:type="gramStart"/>
            <w:r w:rsidRPr="00926188">
              <w:t>п</w:t>
            </w:r>
            <w:proofErr w:type="spellEnd"/>
            <w:proofErr w:type="gramEnd"/>
            <w:r w:rsidRPr="00926188">
              <w:t>/</w:t>
            </w:r>
            <w:proofErr w:type="spellStart"/>
            <w:r w:rsidRPr="00926188">
              <w:t>п</w:t>
            </w:r>
            <w:proofErr w:type="spellEnd"/>
            <w:r w:rsidRPr="00926188"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Наименование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Способ расчета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Весовой </w:t>
            </w:r>
            <w:proofErr w:type="spellStart"/>
            <w:proofErr w:type="gramStart"/>
            <w:r w:rsidRPr="00926188">
              <w:t>коэффици-ент</w:t>
            </w:r>
            <w:proofErr w:type="spellEnd"/>
            <w:proofErr w:type="gramEnd"/>
            <w:r w:rsidRPr="00926188">
              <w:t xml:space="preserve"> </w:t>
            </w:r>
            <w:proofErr w:type="spellStart"/>
            <w:r w:rsidRPr="00926188">
              <w:t>Ni</w:t>
            </w:r>
            <w:proofErr w:type="spellEnd"/>
            <w:r w:rsidRPr="00926188"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Значение критерия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>Балл</w:t>
            </w:r>
            <w:r w:rsidRPr="00926188">
              <w:br/>
            </w:r>
            <w:proofErr w:type="spellStart"/>
            <w:r w:rsidRPr="00926188">
              <w:t>Zi</w:t>
            </w:r>
            <w:proofErr w:type="spellEnd"/>
            <w:r w:rsidRPr="00926188">
              <w:t xml:space="preserve"> </w:t>
            </w:r>
          </w:p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Сводный </w:t>
            </w:r>
            <w:r w:rsidRPr="00926188">
              <w:br/>
              <w:t xml:space="preserve">коэффициент </w:t>
            </w:r>
            <w:r w:rsidRPr="00926188">
              <w:br/>
              <w:t>результативности (</w:t>
            </w:r>
            <w:proofErr w:type="spellStart"/>
            <w:r w:rsidRPr="00926188">
              <w:t>Кр</w:t>
            </w:r>
            <w:proofErr w:type="spellEnd"/>
            <w:r w:rsidRPr="00926188">
              <w:t>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Среднеарифметическое </w:t>
            </w:r>
            <w:r w:rsidRPr="00926188">
              <w:br/>
              <w:t xml:space="preserve">значение отношений </w:t>
            </w:r>
            <w:r w:rsidRPr="00926188">
              <w:br/>
              <w:t xml:space="preserve">фактически достигнутых </w:t>
            </w:r>
            <w:r w:rsidRPr="00926188">
              <w:br/>
              <w:t xml:space="preserve">величин целевых индикаторов к </w:t>
            </w:r>
            <w:r w:rsidRPr="00926188">
              <w:br/>
              <w:t xml:space="preserve">утвержденным значениям </w:t>
            </w:r>
            <w:r w:rsidRPr="00926188">
              <w:br/>
              <w:t xml:space="preserve">целевых индикаторов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0,35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proofErr w:type="spellStart"/>
            <w:r w:rsidRPr="00926188">
              <w:t>Кр</w:t>
            </w:r>
            <w:proofErr w:type="spellEnd"/>
            <w:r w:rsidRPr="00926188">
              <w:t xml:space="preserve"> &gt; 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3 </w:t>
            </w:r>
          </w:p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proofErr w:type="spellStart"/>
            <w:r w:rsidRPr="00926188">
              <w:t>Кр</w:t>
            </w:r>
            <w:proofErr w:type="spellEnd"/>
            <w:r w:rsidRPr="00926188">
              <w:t xml:space="preserve"> = 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2 </w:t>
            </w:r>
          </w:p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>0,5&lt;</w:t>
            </w:r>
            <w:proofErr w:type="spellStart"/>
            <w:r w:rsidRPr="00926188">
              <w:t>Кр</w:t>
            </w:r>
            <w:proofErr w:type="spellEnd"/>
            <w:r w:rsidRPr="00926188">
              <w:t xml:space="preserve"> &lt; 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1 </w:t>
            </w:r>
          </w:p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proofErr w:type="spellStart"/>
            <w:r w:rsidRPr="00926188">
              <w:t>Кр</w:t>
            </w:r>
            <w:proofErr w:type="spellEnd"/>
            <w:r w:rsidRPr="00926188">
              <w:t xml:space="preserve"> &lt;= 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0 </w:t>
            </w:r>
          </w:p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Коэффициент </w:t>
            </w:r>
            <w:r w:rsidRPr="00926188">
              <w:br/>
              <w:t xml:space="preserve">финансового исполнения </w:t>
            </w:r>
            <w:r w:rsidRPr="00926188">
              <w:br/>
              <w:t>(</w:t>
            </w:r>
            <w:proofErr w:type="spellStart"/>
            <w:r w:rsidRPr="00926188">
              <w:t>Кфи</w:t>
            </w:r>
            <w:proofErr w:type="spellEnd"/>
            <w:r w:rsidRPr="00926188">
              <w:t xml:space="preserve">)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Отношение фактического объема финансирования к объему финансирования, утвержденному в муниципальной программе или ведомственной целевой программе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FD4770" w:rsidP="00926188">
            <w:pPr>
              <w:spacing w:before="100" w:beforeAutospacing="1" w:after="100" w:afterAutospacing="1"/>
            </w:pPr>
            <w:r>
              <w:t>0,90</w:t>
            </w:r>
            <w:r w:rsidR="00926188" w:rsidRPr="00926188">
              <w:t xml:space="preserve"> &lt;=</w:t>
            </w:r>
            <w:r w:rsidR="00926188" w:rsidRPr="00926188">
              <w:br/>
            </w:r>
            <w:proofErr w:type="spellStart"/>
            <w:r w:rsidR="00926188" w:rsidRPr="00926188">
              <w:t>Кфи</w:t>
            </w:r>
            <w:proofErr w:type="spellEnd"/>
            <w:r w:rsidR="00926188" w:rsidRPr="00926188">
              <w:t xml:space="preserve"> = 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3 </w:t>
            </w:r>
          </w:p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>0,9=&lt;</w:t>
            </w:r>
            <w:proofErr w:type="spellStart"/>
            <w:r w:rsidRPr="00926188">
              <w:t>Кфи</w:t>
            </w:r>
            <w:proofErr w:type="spellEnd"/>
            <w:r w:rsidRPr="00926188">
              <w:t xml:space="preserve">&lt;0,97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2 </w:t>
            </w:r>
          </w:p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proofErr w:type="spellStart"/>
            <w:r w:rsidRPr="00926188">
              <w:t>Кфи</w:t>
            </w:r>
            <w:proofErr w:type="spellEnd"/>
            <w:r w:rsidRPr="00926188">
              <w:t xml:space="preserve"> &lt; 0,9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1 </w:t>
            </w:r>
          </w:p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A81945" w:rsidP="00926188">
            <w:pPr>
              <w:spacing w:before="100" w:beforeAutospacing="1" w:after="100" w:afterAutospacing="1"/>
            </w:pPr>
            <w:r>
              <w:t xml:space="preserve">Соответствие целей, задач, мероприятий ведомственной </w:t>
            </w:r>
            <w:r w:rsidR="004D465F">
              <w:t xml:space="preserve">целевой программы вопросам местного значения, полномочиям органов местного самоуправления </w:t>
            </w:r>
            <w:r>
              <w:t xml:space="preserve"> 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745151" w:rsidP="00926188">
            <w:pPr>
              <w:spacing w:before="100" w:beforeAutospacing="1" w:after="100" w:afterAutospacing="1"/>
            </w:pPr>
            <w:r>
              <w:t xml:space="preserve">Соответствует вопросам местного значения, полномочиям органов местного самоуправления </w:t>
            </w:r>
            <w:r w:rsidR="00926188" w:rsidRPr="00926188"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745151" w:rsidP="00926188">
            <w:pPr>
              <w:spacing w:before="100" w:beforeAutospacing="1" w:after="100" w:afterAutospacing="1"/>
            </w:pPr>
            <w:r>
              <w:t>1</w:t>
            </w:r>
            <w:r w:rsidR="00926188" w:rsidRPr="00926188"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5E5CAE" w:rsidRDefault="005E5CAE" w:rsidP="00926188">
            <w:pPr>
              <w:spacing w:before="100" w:beforeAutospacing="1" w:after="100" w:afterAutospacing="1"/>
            </w:pPr>
            <w:proofErr w:type="spellStart"/>
            <w:r w:rsidRPr="005E5CAE">
              <w:t>Квмз</w:t>
            </w:r>
            <w:proofErr w:type="spellEnd"/>
            <w:r w:rsidR="00926188" w:rsidRPr="005E5CAE">
              <w:t xml:space="preserve"> = 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5E5CAE" w:rsidP="00926188">
            <w:pPr>
              <w:spacing w:before="100" w:beforeAutospacing="1" w:after="100" w:afterAutospacing="1"/>
            </w:pPr>
            <w:r>
              <w:t>1</w:t>
            </w:r>
            <w:r w:rsidR="00926188" w:rsidRPr="00926188">
              <w:t xml:space="preserve"> </w:t>
            </w:r>
          </w:p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745151" w:rsidP="00926188">
            <w:r>
              <w:t xml:space="preserve">Не соответствует вопросам местного значения, полномочиям местного самоуправления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745151" w:rsidP="00926188">
            <w: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E73EB8" w:rsidRDefault="00E73EB8" w:rsidP="00926188">
            <w:pPr>
              <w:spacing w:before="100" w:beforeAutospacing="1" w:after="100" w:afterAutospacing="1"/>
            </w:pPr>
            <w:proofErr w:type="spellStart"/>
            <w:r w:rsidRPr="00E73EB8">
              <w:t>Квмз</w:t>
            </w:r>
            <w:proofErr w:type="spellEnd"/>
            <w:r w:rsidRPr="00E73EB8">
              <w:t xml:space="preserve"> =0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FD6368" w:rsidP="00926188">
            <w:pPr>
              <w:spacing w:before="100" w:beforeAutospacing="1" w:after="100" w:afterAutospacing="1"/>
            </w:pPr>
            <w:r>
              <w:t>-</w:t>
            </w:r>
            <w:r w:rsidR="00D540C6">
              <w:t>0</w:t>
            </w:r>
          </w:p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D540C6" w:rsidRDefault="00D540C6" w:rsidP="00926188">
            <w:pPr>
              <w:spacing w:before="100" w:beforeAutospacing="1" w:after="100" w:afterAutospacing="1"/>
            </w:pPr>
            <w:r w:rsidRPr="00D540C6">
              <w:t>Квмз=1</w:t>
            </w:r>
            <w:r w:rsidR="00926188" w:rsidRPr="00D540C6"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1 </w:t>
            </w:r>
          </w:p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>Коэффициент исполнения мероприятий (Ким)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Доля выполненных программных мероприятий от общего числа утвержденных программных мероприятий. Невыполненным признается также и программное мероприятие, которое выполнено частично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0,25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Ким=1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3 </w:t>
            </w:r>
          </w:p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0,8=&lt;Ким&lt; 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2 </w:t>
            </w:r>
          </w:p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Ким&lt;0,8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1 </w:t>
            </w:r>
          </w:p>
        </w:tc>
      </w:tr>
    </w:tbl>
    <w:p w:rsidR="00926188" w:rsidRPr="00A677ED" w:rsidRDefault="00926188" w:rsidP="00A677ED">
      <w:pPr>
        <w:pStyle w:val="a4"/>
      </w:pPr>
      <w:r w:rsidRPr="00926188">
        <w:br/>
      </w:r>
      <w:r w:rsidRPr="00A677ED">
        <w:t>5. Интегральная оценка эффекти</w:t>
      </w:r>
      <w:r w:rsidR="008D345C" w:rsidRPr="00A677ED">
        <w:t xml:space="preserve">вности реализации </w:t>
      </w:r>
      <w:r w:rsidRPr="00A677ED">
        <w:t>в</w:t>
      </w:r>
      <w:r w:rsidR="008D345C" w:rsidRPr="00A677ED">
        <w:t xml:space="preserve">едомственной целевой программы </w:t>
      </w:r>
      <w:r w:rsidRPr="00A677ED">
        <w:t>определяется суммированием интегральных оценок критериев.</w:t>
      </w:r>
      <w:r w:rsidRPr="00A677ED">
        <w:br/>
      </w:r>
      <w:r w:rsidRPr="00A677ED">
        <w:br/>
        <w:t xml:space="preserve">F = SUM </w:t>
      </w:r>
      <w:proofErr w:type="gramStart"/>
      <w:r w:rsidRPr="00A677ED">
        <w:t xml:space="preserve">( </w:t>
      </w:r>
      <w:proofErr w:type="spellStart"/>
      <w:proofErr w:type="gramEnd"/>
      <w:r w:rsidRPr="00A677ED">
        <w:t>Fi</w:t>
      </w:r>
      <w:proofErr w:type="spellEnd"/>
      <w:r w:rsidRPr="00A677ED">
        <w:t>), где:</w:t>
      </w:r>
      <w:r w:rsidRPr="00A677ED">
        <w:br/>
      </w:r>
      <w:r w:rsidRPr="00A677ED">
        <w:br/>
        <w:t>F - интегральная оценка эффективности реал</w:t>
      </w:r>
      <w:r w:rsidR="008D345C" w:rsidRPr="00A677ED">
        <w:t>изации муниципальной ведомственной целевой программы</w:t>
      </w:r>
      <w:r w:rsidRPr="00A677ED">
        <w:t>;</w:t>
      </w:r>
      <w:r w:rsidRPr="00A677ED">
        <w:br/>
      </w:r>
      <w:r w:rsidRPr="00A677ED">
        <w:br/>
      </w:r>
      <w:proofErr w:type="spellStart"/>
      <w:r w:rsidRPr="00A677ED">
        <w:t>Fi</w:t>
      </w:r>
      <w:proofErr w:type="spellEnd"/>
      <w:r w:rsidRPr="00A677ED">
        <w:t xml:space="preserve"> - интегральная оценка критерия </w:t>
      </w:r>
      <w:proofErr w:type="spellStart"/>
      <w:r w:rsidRPr="00A677ED">
        <w:t>i</w:t>
      </w:r>
      <w:proofErr w:type="spellEnd"/>
      <w:r w:rsidRPr="00A677ED">
        <w:t>.</w:t>
      </w:r>
      <w:r w:rsidRPr="00A677ED">
        <w:br/>
      </w:r>
      <w:r w:rsidRPr="00A677ED">
        <w:br/>
        <w:t xml:space="preserve">Интегральная оценка критерия </w:t>
      </w:r>
      <w:proofErr w:type="spellStart"/>
      <w:r w:rsidRPr="00A677ED">
        <w:t>i</w:t>
      </w:r>
      <w:proofErr w:type="spellEnd"/>
      <w:r w:rsidRPr="00A677ED">
        <w:t xml:space="preserve"> определяется по формуле: </w:t>
      </w:r>
      <w:r w:rsidRPr="00A677ED">
        <w:br/>
      </w:r>
      <w:r w:rsidRPr="00A677ED">
        <w:br/>
      </w:r>
      <w:proofErr w:type="spellStart"/>
      <w:r w:rsidRPr="00A677ED">
        <w:lastRenderedPageBreak/>
        <w:t>Fi=</w:t>
      </w:r>
      <w:proofErr w:type="spellEnd"/>
      <w:r w:rsidRPr="00A677ED">
        <w:t xml:space="preserve"> (</w:t>
      </w:r>
      <w:proofErr w:type="spellStart"/>
      <w:r w:rsidRPr="00A677ED">
        <w:t>Zi</w:t>
      </w:r>
      <w:proofErr w:type="spellEnd"/>
      <w:r w:rsidRPr="00A677ED">
        <w:t xml:space="preserve"> </w:t>
      </w:r>
      <w:proofErr w:type="spellStart"/>
      <w:r w:rsidRPr="00A677ED">
        <w:t>x</w:t>
      </w:r>
      <w:proofErr w:type="spellEnd"/>
      <w:r w:rsidRPr="00A677ED">
        <w:t xml:space="preserve"> </w:t>
      </w:r>
      <w:proofErr w:type="spellStart"/>
      <w:r w:rsidRPr="00A677ED">
        <w:t>Ni</w:t>
      </w:r>
      <w:proofErr w:type="spellEnd"/>
      <w:r w:rsidRPr="00A677ED">
        <w:t>), где</w:t>
      </w:r>
      <w:r w:rsidRPr="00A677ED">
        <w:br/>
      </w:r>
      <w:r w:rsidRPr="00A677ED">
        <w:br/>
      </w:r>
      <w:proofErr w:type="spellStart"/>
      <w:r w:rsidRPr="00A677ED">
        <w:t>Zi</w:t>
      </w:r>
      <w:proofErr w:type="spellEnd"/>
      <w:r w:rsidRPr="00A677ED">
        <w:t xml:space="preserve"> - значение в баллах критерия </w:t>
      </w:r>
      <w:proofErr w:type="spellStart"/>
      <w:r w:rsidRPr="00A677ED">
        <w:t>i</w:t>
      </w:r>
      <w:proofErr w:type="spellEnd"/>
      <w:proofErr w:type="gramStart"/>
      <w:r w:rsidRPr="00A677ED">
        <w:t xml:space="preserve"> ;</w:t>
      </w:r>
      <w:proofErr w:type="gramEnd"/>
      <w:r w:rsidRPr="00A677ED">
        <w:br/>
      </w:r>
      <w:r w:rsidRPr="00A677ED">
        <w:br/>
      </w:r>
      <w:proofErr w:type="spellStart"/>
      <w:r w:rsidRPr="00A677ED">
        <w:t>Ni</w:t>
      </w:r>
      <w:proofErr w:type="spellEnd"/>
      <w:r w:rsidRPr="00A677ED">
        <w:t xml:space="preserve"> - весовой коэффициент критерия </w:t>
      </w:r>
      <w:proofErr w:type="spellStart"/>
      <w:r w:rsidRPr="00A677ED">
        <w:t>i</w:t>
      </w:r>
      <w:proofErr w:type="spellEnd"/>
      <w:r w:rsidRPr="00A677ED">
        <w:t>.</w:t>
      </w:r>
      <w:r w:rsidRPr="00A677ED">
        <w:br/>
      </w:r>
      <w:r w:rsidRPr="00A677ED">
        <w:br/>
        <w:t>6. Если интегральная оценка эффективности реал</w:t>
      </w:r>
      <w:r w:rsidR="00E077BD" w:rsidRPr="00A677ED">
        <w:t>изации ведомственной целевой программы</w:t>
      </w:r>
      <w:r w:rsidRPr="00A677ED">
        <w:t xml:space="preserve"> </w:t>
      </w:r>
      <w:r w:rsidR="00E077BD" w:rsidRPr="00A677ED">
        <w:t xml:space="preserve">F &lt;= 1 </w:t>
      </w:r>
      <w:r w:rsidR="00DC5F2F" w:rsidRPr="00A677ED">
        <w:t>-</w:t>
      </w:r>
      <w:r w:rsidR="00E077BD" w:rsidRPr="00A677ED">
        <w:t xml:space="preserve"> ведомственные целевые программы</w:t>
      </w:r>
      <w:r w:rsidRPr="00A677ED">
        <w:t>, признаются неэффективными.</w:t>
      </w:r>
      <w:r w:rsidRPr="00A677ED">
        <w:br/>
      </w:r>
      <w:r w:rsidRPr="00A677ED">
        <w:br/>
        <w:t>Если интегральная оценка эффективности реал</w:t>
      </w:r>
      <w:r w:rsidR="00DC5F2F" w:rsidRPr="00A677ED">
        <w:t xml:space="preserve">изации </w:t>
      </w:r>
      <w:r w:rsidRPr="00A677ED">
        <w:t>в</w:t>
      </w:r>
      <w:r w:rsidR="00DC5F2F" w:rsidRPr="00A677ED">
        <w:t xml:space="preserve">едомственной целевой программы </w:t>
      </w:r>
      <w:r w:rsidRPr="00A677ED">
        <w:t>1 &lt; F &lt;=</w:t>
      </w:r>
      <w:r w:rsidR="00466BC2" w:rsidRPr="00A677ED">
        <w:t xml:space="preserve"> 1,4 - ведомственные целевые программы</w:t>
      </w:r>
      <w:r w:rsidRPr="00A677ED">
        <w:t xml:space="preserve"> признаются слабо эффективными.</w:t>
      </w:r>
      <w:r w:rsidRPr="00A677ED">
        <w:br/>
      </w:r>
      <w:r w:rsidRPr="00A677ED">
        <w:br/>
        <w:t>Если интегральная оценка эффективности реал</w:t>
      </w:r>
      <w:r w:rsidR="00A539EA" w:rsidRPr="00A677ED">
        <w:t>изации муниципальной ведомственной целевой программы</w:t>
      </w:r>
      <w:r w:rsidRPr="00A677ED">
        <w:t xml:space="preserve"> 2 =&lt; F &gt;</w:t>
      </w:r>
      <w:r w:rsidR="00A539EA" w:rsidRPr="00A677ED">
        <w:t xml:space="preserve"> 1,4 - ведомственные целевые программы</w:t>
      </w:r>
      <w:r w:rsidRPr="00A677ED">
        <w:t xml:space="preserve"> признаются умеренно эффективными.</w:t>
      </w:r>
      <w:r w:rsidRPr="00A677ED">
        <w:br/>
      </w:r>
      <w:r w:rsidRPr="00A677ED">
        <w:br/>
        <w:t>Если интегральная оценка эффективнос</w:t>
      </w:r>
      <w:r w:rsidR="00A539EA" w:rsidRPr="00A677ED">
        <w:t>ти реализации ведомственной целевой программы</w:t>
      </w:r>
      <w:r w:rsidRPr="00A677ED">
        <w:t xml:space="preserve"> F</w:t>
      </w:r>
      <w:r w:rsidR="00A539EA" w:rsidRPr="00A677ED">
        <w:t xml:space="preserve"> &gt; 2 - ведомственные целевые программы</w:t>
      </w:r>
      <w:r w:rsidRPr="00A677ED">
        <w:t xml:space="preserve"> признаются эффективными.</w:t>
      </w:r>
      <w:r w:rsidRPr="00A677ED">
        <w:br/>
      </w:r>
      <w:r w:rsidRPr="00A677ED">
        <w:br/>
        <w:t>7.Информация об оценке эффективности реа</w:t>
      </w:r>
      <w:r w:rsidR="00A539EA" w:rsidRPr="00A677ED">
        <w:t>лизации ведомственных целевых программ</w:t>
      </w:r>
      <w:r w:rsidRPr="00A677ED">
        <w:t xml:space="preserve"> за отчетный финансовый год формирует</w:t>
      </w:r>
      <w:r w:rsidR="00A539EA" w:rsidRPr="00A677ED">
        <w:t xml:space="preserve">ся </w:t>
      </w:r>
      <w:r w:rsidRPr="00A677ED">
        <w:t xml:space="preserve"> заказчиком (заказчиком-координатором) ведомственных целевых программ по форме</w:t>
      </w:r>
      <w:r w:rsidR="00A539EA" w:rsidRPr="00A677ED">
        <w:t xml:space="preserve">, </w:t>
      </w:r>
      <w:r w:rsidRPr="00A677ED">
        <w:t xml:space="preserve"> согласно приложению к настоящей методике. </w:t>
      </w:r>
      <w:r w:rsidRPr="00A677ED">
        <w:br/>
      </w:r>
    </w:p>
    <w:p w:rsidR="00A539EA" w:rsidRPr="00A677ED" w:rsidRDefault="00A539EA" w:rsidP="00A677ED">
      <w:pPr>
        <w:pStyle w:val="a4"/>
        <w:rPr>
          <w:szCs w:val="27"/>
        </w:rPr>
      </w:pPr>
    </w:p>
    <w:p w:rsidR="00A539EA" w:rsidRPr="00A677ED" w:rsidRDefault="00A539EA" w:rsidP="00A677ED">
      <w:pPr>
        <w:pStyle w:val="a4"/>
        <w:rPr>
          <w:szCs w:val="27"/>
        </w:rPr>
      </w:pPr>
    </w:p>
    <w:p w:rsidR="00A539EA" w:rsidRPr="00A677ED" w:rsidRDefault="00A539EA" w:rsidP="00A677ED">
      <w:pPr>
        <w:pStyle w:val="a4"/>
        <w:rPr>
          <w:szCs w:val="27"/>
        </w:rPr>
      </w:pPr>
    </w:p>
    <w:p w:rsidR="00A539EA" w:rsidRDefault="00A539EA" w:rsidP="00B734B3">
      <w:pPr>
        <w:pStyle w:val="a4"/>
        <w:jc w:val="both"/>
        <w:rPr>
          <w:b/>
          <w:bCs/>
          <w:sz w:val="27"/>
          <w:szCs w:val="27"/>
        </w:rPr>
      </w:pPr>
    </w:p>
    <w:p w:rsidR="00A539EA" w:rsidRDefault="00A539EA" w:rsidP="00B734B3">
      <w:pPr>
        <w:pStyle w:val="a4"/>
        <w:jc w:val="both"/>
        <w:rPr>
          <w:b/>
          <w:bCs/>
          <w:sz w:val="27"/>
          <w:szCs w:val="27"/>
        </w:rPr>
      </w:pPr>
    </w:p>
    <w:p w:rsidR="00A539EA" w:rsidRDefault="00A539EA" w:rsidP="00B734B3">
      <w:pPr>
        <w:pStyle w:val="a4"/>
        <w:jc w:val="both"/>
        <w:rPr>
          <w:b/>
          <w:bCs/>
          <w:sz w:val="27"/>
          <w:szCs w:val="27"/>
        </w:rPr>
      </w:pPr>
    </w:p>
    <w:p w:rsidR="00A539EA" w:rsidRDefault="00A539EA" w:rsidP="00B734B3">
      <w:pPr>
        <w:pStyle w:val="a4"/>
        <w:jc w:val="both"/>
        <w:rPr>
          <w:b/>
          <w:bCs/>
          <w:sz w:val="27"/>
          <w:szCs w:val="27"/>
        </w:rPr>
      </w:pPr>
    </w:p>
    <w:p w:rsidR="00A539EA" w:rsidRDefault="00A539EA" w:rsidP="00B734B3">
      <w:pPr>
        <w:pStyle w:val="a4"/>
        <w:jc w:val="both"/>
        <w:rPr>
          <w:b/>
          <w:bCs/>
          <w:sz w:val="27"/>
          <w:szCs w:val="27"/>
        </w:rPr>
      </w:pPr>
    </w:p>
    <w:p w:rsidR="00A539EA" w:rsidRDefault="00A539EA" w:rsidP="00B734B3">
      <w:pPr>
        <w:pStyle w:val="a4"/>
        <w:jc w:val="both"/>
        <w:rPr>
          <w:b/>
          <w:bCs/>
          <w:sz w:val="27"/>
          <w:szCs w:val="27"/>
        </w:rPr>
      </w:pPr>
    </w:p>
    <w:p w:rsidR="00A539EA" w:rsidRDefault="00A539EA" w:rsidP="00B734B3">
      <w:pPr>
        <w:pStyle w:val="a4"/>
        <w:jc w:val="both"/>
        <w:rPr>
          <w:b/>
          <w:bCs/>
          <w:sz w:val="27"/>
          <w:szCs w:val="27"/>
        </w:rPr>
      </w:pPr>
    </w:p>
    <w:p w:rsidR="00A539EA" w:rsidRDefault="00A539EA" w:rsidP="00B734B3">
      <w:pPr>
        <w:pStyle w:val="a4"/>
        <w:jc w:val="both"/>
        <w:rPr>
          <w:b/>
          <w:bCs/>
          <w:sz w:val="27"/>
          <w:szCs w:val="27"/>
        </w:rPr>
      </w:pPr>
    </w:p>
    <w:p w:rsidR="00A539EA" w:rsidRDefault="00A539EA" w:rsidP="00B734B3">
      <w:pPr>
        <w:pStyle w:val="a4"/>
        <w:jc w:val="both"/>
        <w:rPr>
          <w:b/>
          <w:bCs/>
          <w:sz w:val="27"/>
          <w:szCs w:val="27"/>
        </w:rPr>
      </w:pPr>
    </w:p>
    <w:p w:rsidR="00A539EA" w:rsidRDefault="00A539EA" w:rsidP="00B734B3">
      <w:pPr>
        <w:pStyle w:val="a4"/>
        <w:jc w:val="both"/>
        <w:rPr>
          <w:b/>
          <w:bCs/>
          <w:sz w:val="27"/>
          <w:szCs w:val="27"/>
        </w:rPr>
      </w:pPr>
    </w:p>
    <w:p w:rsidR="00A539EA" w:rsidRDefault="00A539EA" w:rsidP="00B734B3">
      <w:pPr>
        <w:pStyle w:val="a4"/>
        <w:jc w:val="both"/>
        <w:rPr>
          <w:b/>
          <w:bCs/>
          <w:sz w:val="27"/>
          <w:szCs w:val="27"/>
        </w:rPr>
      </w:pPr>
    </w:p>
    <w:p w:rsidR="00A539EA" w:rsidRDefault="00A539EA" w:rsidP="00B734B3">
      <w:pPr>
        <w:pStyle w:val="a4"/>
        <w:jc w:val="both"/>
        <w:rPr>
          <w:b/>
          <w:bCs/>
          <w:sz w:val="27"/>
          <w:szCs w:val="27"/>
        </w:rPr>
      </w:pPr>
    </w:p>
    <w:p w:rsidR="00A539EA" w:rsidRDefault="00A539EA" w:rsidP="00B734B3">
      <w:pPr>
        <w:pStyle w:val="a4"/>
        <w:jc w:val="both"/>
        <w:rPr>
          <w:b/>
          <w:bCs/>
          <w:sz w:val="27"/>
          <w:szCs w:val="27"/>
        </w:rPr>
      </w:pPr>
    </w:p>
    <w:p w:rsidR="00732D53" w:rsidRDefault="00732D53" w:rsidP="00D314B4">
      <w:pPr>
        <w:pStyle w:val="a4"/>
        <w:jc w:val="right"/>
        <w:rPr>
          <w:b/>
          <w:bCs/>
        </w:rPr>
      </w:pPr>
    </w:p>
    <w:p w:rsidR="00732D53" w:rsidRDefault="00732D53" w:rsidP="00D314B4">
      <w:pPr>
        <w:pStyle w:val="a4"/>
        <w:jc w:val="right"/>
        <w:rPr>
          <w:b/>
          <w:bCs/>
        </w:rPr>
      </w:pPr>
    </w:p>
    <w:p w:rsidR="00732D53" w:rsidRDefault="00732D53" w:rsidP="00D314B4">
      <w:pPr>
        <w:pStyle w:val="a4"/>
        <w:jc w:val="right"/>
        <w:rPr>
          <w:b/>
          <w:bCs/>
        </w:rPr>
      </w:pPr>
    </w:p>
    <w:p w:rsidR="00732D53" w:rsidRDefault="00732D53" w:rsidP="00D314B4">
      <w:pPr>
        <w:pStyle w:val="a4"/>
        <w:jc w:val="right"/>
        <w:rPr>
          <w:b/>
          <w:bCs/>
        </w:rPr>
      </w:pPr>
    </w:p>
    <w:p w:rsidR="00A72198" w:rsidRDefault="00A72198" w:rsidP="00D314B4">
      <w:pPr>
        <w:pStyle w:val="a4"/>
        <w:jc w:val="right"/>
        <w:rPr>
          <w:b/>
          <w:bCs/>
        </w:rPr>
      </w:pPr>
    </w:p>
    <w:p w:rsidR="00A72198" w:rsidRDefault="00A72198" w:rsidP="00D314B4">
      <w:pPr>
        <w:pStyle w:val="a4"/>
        <w:jc w:val="right"/>
        <w:rPr>
          <w:b/>
          <w:bCs/>
        </w:rPr>
      </w:pPr>
    </w:p>
    <w:p w:rsidR="00A72198" w:rsidRDefault="00A72198" w:rsidP="00D314B4">
      <w:pPr>
        <w:pStyle w:val="a4"/>
        <w:jc w:val="right"/>
        <w:rPr>
          <w:b/>
          <w:bCs/>
        </w:rPr>
      </w:pPr>
    </w:p>
    <w:p w:rsidR="00A72198" w:rsidRDefault="00A72198" w:rsidP="00D314B4">
      <w:pPr>
        <w:pStyle w:val="a4"/>
        <w:jc w:val="right"/>
        <w:rPr>
          <w:b/>
          <w:bCs/>
        </w:rPr>
      </w:pPr>
    </w:p>
    <w:p w:rsidR="009A4474" w:rsidRDefault="009A4474" w:rsidP="00D314B4">
      <w:pPr>
        <w:pStyle w:val="a4"/>
        <w:jc w:val="right"/>
        <w:rPr>
          <w:b/>
          <w:bCs/>
        </w:rPr>
      </w:pPr>
    </w:p>
    <w:p w:rsidR="009A4474" w:rsidRDefault="009A4474" w:rsidP="00D314B4">
      <w:pPr>
        <w:pStyle w:val="a4"/>
        <w:jc w:val="right"/>
        <w:rPr>
          <w:b/>
          <w:bCs/>
        </w:rPr>
      </w:pPr>
    </w:p>
    <w:p w:rsidR="009A4474" w:rsidRDefault="009A4474" w:rsidP="00D314B4">
      <w:pPr>
        <w:pStyle w:val="a4"/>
        <w:jc w:val="right"/>
        <w:rPr>
          <w:b/>
          <w:bCs/>
        </w:rPr>
      </w:pPr>
    </w:p>
    <w:p w:rsidR="00A539EA" w:rsidRPr="00A539EA" w:rsidRDefault="00D314B4" w:rsidP="00D314B4">
      <w:pPr>
        <w:pStyle w:val="a4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  <w:r w:rsidR="00926188" w:rsidRPr="00A539EA">
        <w:rPr>
          <w:b/>
          <w:bCs/>
        </w:rPr>
        <w:t xml:space="preserve"> </w:t>
      </w:r>
    </w:p>
    <w:p w:rsidR="00D314B4" w:rsidRDefault="00D314B4" w:rsidP="00A539EA">
      <w:pPr>
        <w:pStyle w:val="a4"/>
        <w:jc w:val="right"/>
        <w:rPr>
          <w:b/>
          <w:bCs/>
          <w:sz w:val="27"/>
          <w:szCs w:val="27"/>
        </w:rPr>
      </w:pPr>
    </w:p>
    <w:p w:rsidR="00D314B4" w:rsidRDefault="00926188" w:rsidP="00D314B4">
      <w:pPr>
        <w:pStyle w:val="a4"/>
        <w:jc w:val="center"/>
        <w:rPr>
          <w:b/>
          <w:bCs/>
          <w:sz w:val="27"/>
          <w:szCs w:val="27"/>
        </w:rPr>
      </w:pPr>
      <w:r w:rsidRPr="00926188">
        <w:rPr>
          <w:b/>
          <w:bCs/>
          <w:sz w:val="27"/>
          <w:szCs w:val="27"/>
        </w:rPr>
        <w:t>ИНФОРМАЦИЯ об оценке эффективности реа</w:t>
      </w:r>
      <w:r w:rsidR="00D314B4">
        <w:rPr>
          <w:b/>
          <w:bCs/>
          <w:sz w:val="27"/>
          <w:szCs w:val="27"/>
        </w:rPr>
        <w:t xml:space="preserve">лизации </w:t>
      </w:r>
    </w:p>
    <w:p w:rsidR="00926188" w:rsidRPr="00D314B4" w:rsidRDefault="00D314B4" w:rsidP="00D314B4">
      <w:pPr>
        <w:pStyle w:val="a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ведомственных целевых программ </w:t>
      </w:r>
      <w:r w:rsidR="00926188" w:rsidRPr="00926188">
        <w:rPr>
          <w:color w:val="0000FF"/>
          <w:u w:val="singl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911"/>
        <w:gridCol w:w="599"/>
        <w:gridCol w:w="598"/>
        <w:gridCol w:w="1136"/>
        <w:gridCol w:w="153"/>
        <w:gridCol w:w="922"/>
        <w:gridCol w:w="144"/>
        <w:gridCol w:w="847"/>
        <w:gridCol w:w="713"/>
        <w:gridCol w:w="1245"/>
        <w:gridCol w:w="571"/>
        <w:gridCol w:w="1006"/>
      </w:tblGrid>
      <w:tr w:rsidR="00926188" w:rsidRPr="00926188" w:rsidTr="0092618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26188" w:rsidRPr="00926188" w:rsidRDefault="00926188" w:rsidP="00B734B3">
            <w:pPr>
              <w:pStyle w:val="a4"/>
              <w:jc w:val="both"/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926188" w:rsidRPr="00926188" w:rsidRDefault="00926188" w:rsidP="00B734B3">
            <w:pPr>
              <w:pStyle w:val="a4"/>
              <w:jc w:val="both"/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926188" w:rsidRPr="00926188" w:rsidRDefault="00926188" w:rsidP="00B734B3">
            <w:pPr>
              <w:pStyle w:val="a4"/>
              <w:jc w:val="both"/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926188" w:rsidRPr="00926188" w:rsidRDefault="00926188" w:rsidP="00B734B3">
            <w:pPr>
              <w:pStyle w:val="a4"/>
              <w:jc w:val="both"/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926188" w:rsidRPr="00926188" w:rsidRDefault="00926188" w:rsidP="00B734B3">
            <w:pPr>
              <w:pStyle w:val="a4"/>
              <w:jc w:val="both"/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926188" w:rsidRPr="00926188" w:rsidRDefault="00926188" w:rsidP="00B734B3">
            <w:pPr>
              <w:pStyle w:val="a4"/>
              <w:jc w:val="both"/>
              <w:rPr>
                <w:sz w:val="2"/>
              </w:rPr>
            </w:pPr>
          </w:p>
        </w:tc>
        <w:tc>
          <w:tcPr>
            <w:tcW w:w="924" w:type="dxa"/>
            <w:vAlign w:val="center"/>
            <w:hideMark/>
          </w:tcPr>
          <w:p w:rsidR="00926188" w:rsidRPr="00926188" w:rsidRDefault="00926188" w:rsidP="00B734B3">
            <w:pPr>
              <w:pStyle w:val="a4"/>
              <w:jc w:val="both"/>
              <w:rPr>
                <w:sz w:val="2"/>
              </w:rPr>
            </w:pPr>
          </w:p>
        </w:tc>
        <w:tc>
          <w:tcPr>
            <w:tcW w:w="185" w:type="dxa"/>
            <w:vAlign w:val="center"/>
            <w:hideMark/>
          </w:tcPr>
          <w:p w:rsidR="00926188" w:rsidRPr="00926188" w:rsidRDefault="00926188" w:rsidP="00B734B3">
            <w:pPr>
              <w:pStyle w:val="a4"/>
              <w:jc w:val="both"/>
              <w:rPr>
                <w:sz w:val="2"/>
              </w:rPr>
            </w:pPr>
          </w:p>
        </w:tc>
        <w:tc>
          <w:tcPr>
            <w:tcW w:w="924" w:type="dxa"/>
            <w:vAlign w:val="center"/>
            <w:hideMark/>
          </w:tcPr>
          <w:p w:rsidR="00926188" w:rsidRPr="00926188" w:rsidRDefault="00926188" w:rsidP="00B734B3">
            <w:pPr>
              <w:pStyle w:val="a4"/>
              <w:jc w:val="both"/>
              <w:rPr>
                <w:sz w:val="2"/>
              </w:rPr>
            </w:pPr>
          </w:p>
        </w:tc>
        <w:tc>
          <w:tcPr>
            <w:tcW w:w="924" w:type="dxa"/>
            <w:vAlign w:val="center"/>
            <w:hideMark/>
          </w:tcPr>
          <w:p w:rsidR="00926188" w:rsidRPr="00926188" w:rsidRDefault="00926188" w:rsidP="00B734B3">
            <w:pPr>
              <w:pStyle w:val="a4"/>
              <w:jc w:val="both"/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926188" w:rsidRPr="00926188" w:rsidRDefault="00926188" w:rsidP="00B734B3">
            <w:pPr>
              <w:pStyle w:val="a4"/>
              <w:jc w:val="both"/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926188" w:rsidRPr="00926188" w:rsidRDefault="00926188" w:rsidP="00B734B3">
            <w:pPr>
              <w:pStyle w:val="a4"/>
              <w:jc w:val="both"/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926188" w:rsidRPr="00926188" w:rsidRDefault="00926188" w:rsidP="00B734B3">
            <w:pPr>
              <w:pStyle w:val="a4"/>
              <w:jc w:val="both"/>
              <w:rPr>
                <w:sz w:val="2"/>
              </w:rPr>
            </w:pPr>
          </w:p>
        </w:tc>
      </w:tr>
      <w:tr w:rsidR="00926188" w:rsidRPr="00926188" w:rsidTr="00926188">
        <w:trPr>
          <w:tblCellSpacing w:w="15" w:type="dxa"/>
        </w:trPr>
        <w:tc>
          <w:tcPr>
            <w:tcW w:w="1330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D314B4">
            <w:pPr>
              <w:pStyle w:val="a4"/>
              <w:jc w:val="center"/>
            </w:pPr>
            <w:r w:rsidRPr="00926188">
              <w:rPr>
                <w:b/>
                <w:bCs/>
              </w:rPr>
              <w:t>ИНФОРМАЦИЯ</w:t>
            </w:r>
            <w:r w:rsidRPr="00926188">
              <w:rPr>
                <w:b/>
                <w:bCs/>
              </w:rPr>
              <w:br/>
              <w:t>об оценке эффективности реа</w:t>
            </w:r>
            <w:r w:rsidR="00D314B4">
              <w:rPr>
                <w:b/>
                <w:bCs/>
              </w:rPr>
              <w:t xml:space="preserve">лизации </w:t>
            </w:r>
            <w:r w:rsidRPr="00926188">
              <w:rPr>
                <w:b/>
                <w:bCs/>
              </w:rPr>
              <w:t>ведомственных целевых программ</w:t>
            </w:r>
          </w:p>
        </w:tc>
      </w:tr>
      <w:tr w:rsidR="00926188" w:rsidRPr="00926188" w:rsidTr="00926188">
        <w:trPr>
          <w:tblCellSpacing w:w="15" w:type="dxa"/>
        </w:trPr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right"/>
            </w:pPr>
            <w:r w:rsidRPr="00926188">
              <w:rPr>
                <w:b/>
                <w:bCs/>
              </w:rPr>
              <w:t>за</w:t>
            </w:r>
            <w:r w:rsidRPr="00926188">
              <w:t xml:space="preserve"> 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rPr>
                <w:b/>
                <w:bCs/>
              </w:rPr>
              <w:t>год</w:t>
            </w:r>
            <w:r w:rsidRPr="00926188">
              <w:t xml:space="preserve"> </w:t>
            </w:r>
          </w:p>
        </w:tc>
      </w:tr>
      <w:tr w:rsidR="00926188" w:rsidRPr="00926188" w:rsidTr="00926188">
        <w:trPr>
          <w:tblCellSpacing w:w="15" w:type="dxa"/>
        </w:trPr>
        <w:tc>
          <w:tcPr>
            <w:tcW w:w="1330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N </w:t>
            </w:r>
            <w:proofErr w:type="spellStart"/>
            <w:proofErr w:type="gramStart"/>
            <w:r w:rsidRPr="00926188">
              <w:t>п</w:t>
            </w:r>
            <w:proofErr w:type="spellEnd"/>
            <w:proofErr w:type="gramEnd"/>
            <w:r w:rsidRPr="00926188">
              <w:t>/</w:t>
            </w:r>
            <w:proofErr w:type="spellStart"/>
            <w:r w:rsidRPr="00926188">
              <w:t>п</w:t>
            </w:r>
            <w:proofErr w:type="spellEnd"/>
            <w:r w:rsidRPr="00926188"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>Наименование</w:t>
            </w:r>
            <w:r w:rsidRPr="00926188">
              <w:br/>
              <w:t xml:space="preserve">критерия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Весовой </w:t>
            </w:r>
            <w:proofErr w:type="spellStart"/>
            <w:r w:rsidRPr="00926188">
              <w:t>коэфф</w:t>
            </w:r>
            <w:proofErr w:type="gramStart"/>
            <w:r w:rsidRPr="00926188">
              <w:t>и</w:t>
            </w:r>
            <w:proofErr w:type="spellEnd"/>
            <w:r w:rsidRPr="00926188">
              <w:t>-</w:t>
            </w:r>
            <w:proofErr w:type="gramEnd"/>
            <w:r w:rsidRPr="00926188">
              <w:br/>
            </w:r>
            <w:proofErr w:type="spellStart"/>
            <w:r w:rsidRPr="00926188">
              <w:t>циент</w:t>
            </w:r>
            <w:proofErr w:type="spellEnd"/>
            <w:r w:rsidRPr="00926188">
              <w:br/>
              <w:t>критерия</w:t>
            </w:r>
            <w:r w:rsidRPr="00926188">
              <w:br/>
            </w:r>
            <w:proofErr w:type="spellStart"/>
            <w:r w:rsidRPr="00926188">
              <w:t>Ni</w:t>
            </w:r>
            <w:proofErr w:type="spellEnd"/>
            <w:r w:rsidRPr="00926188">
              <w:t xml:space="preserve"> 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Значение критерия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>Значение</w:t>
            </w:r>
            <w:r w:rsidRPr="00926188">
              <w:br/>
              <w:t>в баллах критерия</w:t>
            </w:r>
            <w:r w:rsidRPr="00926188">
              <w:br/>
            </w:r>
            <w:r w:rsidRPr="00926188">
              <w:br/>
            </w:r>
            <w:proofErr w:type="spellStart"/>
            <w:r w:rsidRPr="00926188">
              <w:t>Zi</w:t>
            </w:r>
            <w:proofErr w:type="spellEnd"/>
            <w:r w:rsidRPr="00926188"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Фактически достигнутое значение критерия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>Интегральная оценка критерия</w:t>
            </w:r>
            <w:r w:rsidRPr="00926188">
              <w:br/>
            </w:r>
            <w:r w:rsidRPr="00926188">
              <w:br/>
            </w:r>
            <w:proofErr w:type="spellStart"/>
            <w:r w:rsidRPr="00926188">
              <w:t>Fi</w:t>
            </w:r>
            <w:proofErr w:type="spellEnd"/>
            <w:r w:rsidRPr="00926188">
              <w:t xml:space="preserve"> </w:t>
            </w:r>
          </w:p>
        </w:tc>
      </w:tr>
      <w:tr w:rsidR="00926188" w:rsidRPr="00926188" w:rsidTr="00926188">
        <w:trPr>
          <w:tblCellSpacing w:w="15" w:type="dxa"/>
        </w:trPr>
        <w:tc>
          <w:tcPr>
            <w:tcW w:w="1330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D314B4">
            <w:pPr>
              <w:spacing w:before="100" w:beforeAutospacing="1" w:after="100" w:afterAutospacing="1"/>
              <w:jc w:val="center"/>
            </w:pPr>
            <w:r w:rsidRPr="00926188">
              <w:t>Наимен</w:t>
            </w:r>
            <w:r w:rsidR="00D314B4">
              <w:t xml:space="preserve">ование </w:t>
            </w:r>
            <w:r w:rsidRPr="00926188">
              <w:t>ведомственной целевой программы</w:t>
            </w:r>
          </w:p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1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Сводный </w:t>
            </w:r>
            <w:r w:rsidRPr="00926188">
              <w:br/>
              <w:t xml:space="preserve">коэффициент </w:t>
            </w:r>
            <w:r w:rsidRPr="00926188">
              <w:br/>
              <w:t>результативности (</w:t>
            </w:r>
            <w:proofErr w:type="spellStart"/>
            <w:r w:rsidRPr="00926188">
              <w:t>Кр</w:t>
            </w:r>
            <w:proofErr w:type="spellEnd"/>
            <w:r w:rsidRPr="00926188">
              <w:t>)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0,35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proofErr w:type="spellStart"/>
            <w:r w:rsidRPr="00926188">
              <w:t>Кр</w:t>
            </w:r>
            <w:proofErr w:type="spellEnd"/>
            <w:r w:rsidRPr="00926188">
              <w:t xml:space="preserve"> &gt; 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3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proofErr w:type="spellStart"/>
            <w:r w:rsidRPr="00926188">
              <w:t>Кр</w:t>
            </w:r>
            <w:proofErr w:type="spellEnd"/>
            <w:r w:rsidRPr="00926188">
              <w:t xml:space="preserve"> = 1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2 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>0,5&lt;</w:t>
            </w:r>
            <w:proofErr w:type="spellStart"/>
            <w:r w:rsidRPr="00926188">
              <w:t>Кр</w:t>
            </w:r>
            <w:proofErr w:type="spellEnd"/>
            <w:r w:rsidRPr="00926188">
              <w:t xml:space="preserve"> &lt; 1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1 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proofErr w:type="spellStart"/>
            <w:r w:rsidRPr="00926188">
              <w:t>Кр</w:t>
            </w:r>
            <w:proofErr w:type="spellEnd"/>
            <w:r w:rsidRPr="00926188">
              <w:t xml:space="preserve"> &lt;= 0,5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0 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Коэффициент </w:t>
            </w:r>
            <w:r w:rsidRPr="00926188">
              <w:br/>
              <w:t xml:space="preserve">финансового исполнения </w:t>
            </w:r>
            <w:r w:rsidRPr="00926188">
              <w:br/>
              <w:t>(</w:t>
            </w:r>
            <w:proofErr w:type="spellStart"/>
            <w:r w:rsidRPr="00926188">
              <w:t>Кфи</w:t>
            </w:r>
            <w:proofErr w:type="spellEnd"/>
            <w:r w:rsidRPr="00926188">
              <w:t xml:space="preserve">) 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0,2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>0,97 &lt;</w:t>
            </w:r>
            <w:proofErr w:type="spellStart"/>
            <w:r w:rsidRPr="00926188">
              <w:t>=Кфи</w:t>
            </w:r>
            <w:proofErr w:type="spellEnd"/>
            <w:r w:rsidRPr="00926188">
              <w:t xml:space="preserve"> = 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3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>0,9=&lt;</w:t>
            </w:r>
            <w:proofErr w:type="spellStart"/>
            <w:r w:rsidRPr="00926188">
              <w:t>Кфи</w:t>
            </w:r>
            <w:proofErr w:type="spellEnd"/>
            <w:r w:rsidRPr="00926188">
              <w:t xml:space="preserve">&lt;0,97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2 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proofErr w:type="spellStart"/>
            <w:r w:rsidRPr="00926188">
              <w:t>Кфи</w:t>
            </w:r>
            <w:proofErr w:type="spellEnd"/>
            <w:r w:rsidRPr="00926188">
              <w:t xml:space="preserve"> &lt; 0,9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1 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3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F33088" w:rsidP="00926188">
            <w:pPr>
              <w:spacing w:before="100" w:beforeAutospacing="1" w:after="100" w:afterAutospacing="1"/>
            </w:pPr>
            <w:r>
              <w:t xml:space="preserve">Соответствие целей, задач, мероприятий ведомственной целевой программы вопросам местного значения, полномочиям органов местного самоуправления   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0,2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DE72F3" w:rsidP="00926188">
            <w:pPr>
              <w:spacing w:before="100" w:beforeAutospacing="1" w:after="100" w:afterAutospacing="1"/>
            </w:pPr>
            <w:r>
              <w:t>0,97&lt;=Квмз</w:t>
            </w:r>
            <w:r w:rsidR="00926188" w:rsidRPr="00926188">
              <w:t xml:space="preserve">= 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3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0,9=&lt;Кис&lt; 0,97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2 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>0&lt;Кис &lt; 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1 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4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240"/>
            </w:pPr>
            <w:r w:rsidRPr="00926188">
              <w:t>Коэффициент исполнения мероприятий (Ким)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0,25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Ким=1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3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0,8=&lt;Ким&lt; 1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2 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</w:tr>
      <w:tr w:rsidR="00926188" w:rsidRPr="00926188" w:rsidTr="009261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Ким&lt;0,8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1 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</w:tr>
      <w:tr w:rsidR="00926188" w:rsidRPr="00926188" w:rsidTr="00926188">
        <w:trPr>
          <w:tblCellSpacing w:w="15" w:type="dxa"/>
        </w:trPr>
        <w:tc>
          <w:tcPr>
            <w:tcW w:w="109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>Интегральная оценка эффективности реализации (F)</w:t>
            </w:r>
          </w:p>
        </w:tc>
      </w:tr>
      <w:tr w:rsidR="00926188" w:rsidRPr="00926188" w:rsidTr="00926188">
        <w:trPr>
          <w:tblCellSpacing w:w="15" w:type="dxa"/>
        </w:trPr>
        <w:tc>
          <w:tcPr>
            <w:tcW w:w="1330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</w:tr>
      <w:tr w:rsidR="00926188" w:rsidRPr="00926188" w:rsidTr="00926188">
        <w:trPr>
          <w:tblCellSpacing w:w="15" w:type="dxa"/>
        </w:trPr>
        <w:tc>
          <w:tcPr>
            <w:tcW w:w="1330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</w:tr>
      <w:tr w:rsidR="00926188" w:rsidRPr="00926188" w:rsidTr="00926188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</w:pPr>
            <w:r w:rsidRPr="00926188">
              <w:t xml:space="preserve">Руководитель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</w:tr>
      <w:tr w:rsidR="00926188" w:rsidRPr="00926188" w:rsidTr="00926188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443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>
            <w:pPr>
              <w:spacing w:before="100" w:beforeAutospacing="1" w:after="100" w:afterAutospacing="1"/>
              <w:jc w:val="center"/>
            </w:pPr>
            <w:r w:rsidRPr="00926188">
              <w:t xml:space="preserve">подпись 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6188" w:rsidRPr="00926188" w:rsidRDefault="00926188" w:rsidP="00926188"/>
        </w:tc>
        <w:tc>
          <w:tcPr>
            <w:tcW w:w="0" w:type="auto"/>
            <w:vAlign w:val="center"/>
            <w:hideMark/>
          </w:tcPr>
          <w:p w:rsidR="00926188" w:rsidRPr="00926188" w:rsidRDefault="00926188" w:rsidP="00926188">
            <w:pPr>
              <w:rPr>
                <w:sz w:val="20"/>
                <w:szCs w:val="20"/>
              </w:rPr>
            </w:pPr>
          </w:p>
        </w:tc>
      </w:tr>
    </w:tbl>
    <w:p w:rsidR="00926188" w:rsidRDefault="00926188" w:rsidP="00926188"/>
    <w:sectPr w:rsidR="00926188" w:rsidSect="00FF58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B6" w:rsidRDefault="00E634B6" w:rsidP="005539F7">
      <w:r>
        <w:separator/>
      </w:r>
    </w:p>
  </w:endnote>
  <w:endnote w:type="continuationSeparator" w:id="0">
    <w:p w:rsidR="00E634B6" w:rsidRDefault="00E634B6" w:rsidP="0055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274"/>
      <w:docPartObj>
        <w:docPartGallery w:val="Page Numbers (Bottom of Page)"/>
        <w:docPartUnique/>
      </w:docPartObj>
    </w:sdtPr>
    <w:sdtContent>
      <w:p w:rsidR="005539F7" w:rsidRDefault="005539F7">
        <w:pPr>
          <w:pStyle w:val="aa"/>
        </w:pPr>
        <w:r>
          <w:rPr>
            <w:noProof/>
            <w:lang w:eastAsia="zh-TW"/>
          </w:rPr>
          <w:pict>
            <v:group id="_x0000_s512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122" type="#_x0000_t202" style="position:absolute;left:782;top:14990;width:659;height:288" filled="f" stroked="f">
                <v:textbox style="mso-next-textbox:#_x0000_s5122" inset="0,0,0,0">
                  <w:txbxContent>
                    <w:p w:rsidR="005539F7" w:rsidRDefault="005539F7">
                      <w:pPr>
                        <w:jc w:val="center"/>
                      </w:pPr>
                      <w:fldSimple w:instr=" PAGE    \* MERGEFORMAT ">
                        <w:r w:rsidR="00DE72F3" w:rsidRPr="00DE72F3">
                          <w:rPr>
                            <w:noProof/>
                            <w:color w:val="8C8C8C" w:themeColor="background1" w:themeShade="8C"/>
                          </w:rPr>
                          <w:t>5</w:t>
                        </w:r>
                      </w:fldSimple>
                    </w:p>
                  </w:txbxContent>
                </v:textbox>
              </v:shape>
              <v:group id="_x0000_s5123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5124" type="#_x0000_t34" style="position:absolute;left:-8;top:14978;width:1260;height:230;flip:y" o:connectortype="elbow" adj=",1024457,257" strokecolor="#a5a5a5 [2092]"/>
                <v:shape id="_x0000_s512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B6" w:rsidRDefault="00E634B6" w:rsidP="005539F7">
      <w:r>
        <w:separator/>
      </w:r>
    </w:p>
  </w:footnote>
  <w:footnote w:type="continuationSeparator" w:id="0">
    <w:p w:rsidR="00E634B6" w:rsidRDefault="00E634B6" w:rsidP="00553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5"/>
        <o:r id="V:Rule2" type="connector" idref="#_x0000_s512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26188"/>
    <w:rsid w:val="000F2E57"/>
    <w:rsid w:val="001B3A1C"/>
    <w:rsid w:val="00263C27"/>
    <w:rsid w:val="00264C58"/>
    <w:rsid w:val="002659F9"/>
    <w:rsid w:val="002D1F6C"/>
    <w:rsid w:val="00360921"/>
    <w:rsid w:val="003A77AA"/>
    <w:rsid w:val="00435820"/>
    <w:rsid w:val="00466BC2"/>
    <w:rsid w:val="004D465F"/>
    <w:rsid w:val="005539F7"/>
    <w:rsid w:val="00562132"/>
    <w:rsid w:val="005E20FC"/>
    <w:rsid w:val="005E5CAE"/>
    <w:rsid w:val="00732D53"/>
    <w:rsid w:val="00745151"/>
    <w:rsid w:val="008760A8"/>
    <w:rsid w:val="008A7D87"/>
    <w:rsid w:val="008D345C"/>
    <w:rsid w:val="008E6524"/>
    <w:rsid w:val="00926188"/>
    <w:rsid w:val="009A4474"/>
    <w:rsid w:val="00A50F2E"/>
    <w:rsid w:val="00A539EA"/>
    <w:rsid w:val="00A677ED"/>
    <w:rsid w:val="00A72198"/>
    <w:rsid w:val="00A81945"/>
    <w:rsid w:val="00A90413"/>
    <w:rsid w:val="00B32D2A"/>
    <w:rsid w:val="00B725D3"/>
    <w:rsid w:val="00B734B3"/>
    <w:rsid w:val="00D314B4"/>
    <w:rsid w:val="00D37FE6"/>
    <w:rsid w:val="00D540C6"/>
    <w:rsid w:val="00D92B42"/>
    <w:rsid w:val="00DC5F2F"/>
    <w:rsid w:val="00DE72F3"/>
    <w:rsid w:val="00E077BD"/>
    <w:rsid w:val="00E634B6"/>
    <w:rsid w:val="00E73EB8"/>
    <w:rsid w:val="00ED322F"/>
    <w:rsid w:val="00F33088"/>
    <w:rsid w:val="00FD4770"/>
    <w:rsid w:val="00FD6368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61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61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61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1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2618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618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188"/>
    <w:rPr>
      <w:color w:val="0000FF"/>
      <w:u w:val="single"/>
    </w:rPr>
  </w:style>
  <w:style w:type="paragraph" w:customStyle="1" w:styleId="unformattext">
    <w:name w:val="unformattext"/>
    <w:basedOn w:val="a"/>
    <w:rsid w:val="0092618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D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D37FE6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  <w:style w:type="paragraph" w:customStyle="1" w:styleId="Heading">
    <w:name w:val="Heading"/>
    <w:rsid w:val="00D37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F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539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3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539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39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7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86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Юрист</cp:lastModifiedBy>
  <cp:revision>40</cp:revision>
  <cp:lastPrinted>2015-11-03T07:50:00Z</cp:lastPrinted>
  <dcterms:created xsi:type="dcterms:W3CDTF">2015-10-29T07:42:00Z</dcterms:created>
  <dcterms:modified xsi:type="dcterms:W3CDTF">2015-11-03T08:17:00Z</dcterms:modified>
</cp:coreProperties>
</file>