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A16A3B" w:rsidRPr="00A00E38" w:rsidRDefault="00A16A3B" w:rsidP="00A16A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8B7438" w:rsidRDefault="008B7438" w:rsidP="008B7438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Муниципальный правовой акт</w:t>
      </w:r>
      <w:r w:rsidRPr="0095268F">
        <w:rPr>
          <w:bCs/>
        </w:rPr>
        <w:t xml:space="preserve">                         </w:t>
      </w:r>
      <w:r w:rsidRPr="0095268F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</w:t>
      </w:r>
    </w:p>
    <w:p w:rsidR="008B7438" w:rsidRPr="006146F0" w:rsidRDefault="008B7438" w:rsidP="008B7438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95268F">
        <w:rPr>
          <w:bCs/>
          <w:sz w:val="20"/>
          <w:szCs w:val="20"/>
        </w:rPr>
        <w:t>имеет нормативный характер</w:t>
      </w:r>
    </w:p>
    <w:p w:rsidR="00A16A3B" w:rsidRDefault="00A16A3B" w:rsidP="008B7438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</w:p>
    <w:p w:rsidR="00A16A3B" w:rsidRPr="00A00E38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A16A3B" w:rsidRDefault="008B7438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12</w:t>
      </w:r>
      <w:r w:rsidR="00A16A3B">
        <w:rPr>
          <w:b/>
          <w:bCs/>
        </w:rPr>
        <w:t xml:space="preserve">    июля 2016 </w:t>
      </w:r>
      <w:r w:rsidR="00A16A3B" w:rsidRPr="00A00E38">
        <w:rPr>
          <w:b/>
          <w:bCs/>
        </w:rPr>
        <w:t xml:space="preserve"> года</w:t>
      </w:r>
      <w:r w:rsidR="00A16A3B" w:rsidRPr="00A00E38">
        <w:rPr>
          <w:b/>
          <w:bCs/>
        </w:rPr>
        <w:tab/>
        <w:t xml:space="preserve">№ </w:t>
      </w:r>
      <w:r w:rsidR="00A16A3B">
        <w:rPr>
          <w:b/>
          <w:bCs/>
        </w:rPr>
        <w:t xml:space="preserve">  </w:t>
      </w:r>
      <w:r>
        <w:rPr>
          <w:b/>
          <w:bCs/>
        </w:rPr>
        <w:t>14</w:t>
      </w:r>
    </w:p>
    <w:p w:rsidR="0088594A" w:rsidRDefault="0088594A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16A3B" w:rsidRDefault="00A16A3B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 изменений в постановление 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6A3B" w:rsidRPr="003156C0" w:rsidRDefault="003B4A44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07.02.2014 № 6</w:t>
      </w:r>
      <w:r w:rsidR="00A16A3B">
        <w:rPr>
          <w:rFonts w:ascii="Times New Roman" w:hAnsi="Times New Roman" w:cs="Times New Roman"/>
          <w:b w:val="0"/>
          <w:sz w:val="24"/>
          <w:szCs w:val="24"/>
        </w:rPr>
        <w:t xml:space="preserve"> « </w:t>
      </w:r>
      <w:r w:rsidR="00A16A3B" w:rsidRPr="003156C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A16A3B" w:rsidRPr="003156C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8594A" w:rsidRPr="00292A70" w:rsidRDefault="00A16A3B" w:rsidP="00292A70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внутригородского  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Санкт-Петербурга</w:t>
      </w:r>
      <w:r w:rsidR="008859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округа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Балканский</w:t>
      </w:r>
      <w:proofErr w:type="gramEnd"/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муниципальной услуги </w:t>
      </w:r>
      <w:r w:rsidR="008859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594A">
        <w:rPr>
          <w:rFonts w:ascii="Times New Roman" w:hAnsi="Times New Roman" w:cs="Times New Roman"/>
          <w:b w:val="0"/>
          <w:sz w:val="24"/>
          <w:szCs w:val="24"/>
        </w:rPr>
        <w:t>«</w:t>
      </w:r>
      <w:r w:rsidR="0088594A" w:rsidRPr="0088594A">
        <w:rPr>
          <w:rFonts w:ascii="Times New Roman" w:hAnsi="Times New Roman" w:cs="Times New Roman"/>
          <w:b w:val="0"/>
          <w:sz w:val="24"/>
          <w:szCs w:val="24"/>
        </w:rPr>
        <w:t>Выдача архивных справок, выписок,</w:t>
      </w:r>
      <w:r w:rsidR="0088594A" w:rsidRPr="0028028C">
        <w:t xml:space="preserve"> </w:t>
      </w:r>
      <w:r w:rsidR="0088594A" w:rsidRPr="00292A70">
        <w:rPr>
          <w:rFonts w:ascii="Times New Roman" w:hAnsi="Times New Roman" w:cs="Times New Roman"/>
          <w:b w:val="0"/>
          <w:sz w:val="24"/>
          <w:szCs w:val="24"/>
        </w:rPr>
        <w:t>копий архивных документов»</w:t>
      </w:r>
      <w:r w:rsidR="0088594A" w:rsidRPr="00292A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16A3B" w:rsidRPr="00D00108" w:rsidRDefault="00A16A3B" w:rsidP="00A16A3B">
      <w:pPr>
        <w:autoSpaceDE w:val="0"/>
        <w:autoSpaceDN w:val="0"/>
        <w:adjustRightInd w:val="0"/>
        <w:spacing w:line="240" w:lineRule="auto"/>
        <w:jc w:val="left"/>
        <w:outlineLvl w:val="1"/>
        <w:rPr>
          <w:b/>
          <w:bCs/>
        </w:rPr>
      </w:pPr>
    </w:p>
    <w:p w:rsidR="00A16A3B" w:rsidRPr="00115727" w:rsidRDefault="00A16A3B" w:rsidP="00A16A3B">
      <w:pPr>
        <w:ind w:firstLine="225"/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целях привидения в соответствие с требованиями ст. 2 Федеральных законов  от 08.02.1998 № 14-ФЗ «Об обществах с ограниченной ответственностью», от 26.12.1995 № 208-ФЗ «Об акционерных обществах», ст. 1</w:t>
      </w:r>
      <w:r w:rsidR="00F07D26">
        <w:rPr>
          <w:rFonts w:ascii="Times New Roman" w:hAnsi="Times New Roman" w:cs="Times New Roman"/>
          <w:b w:val="0"/>
          <w:bCs w:val="0"/>
          <w:sz w:val="24"/>
          <w:szCs w:val="24"/>
        </w:rPr>
        <w:t>1 Федерального закона от 02.05.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2006 № 59-ФЗ «О порядке рассмотрения обращений граждан Российской Федерации», а также в целях исключения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корупциогенных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факторов, местная а</w:t>
      </w: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</w:t>
      </w:r>
    </w:p>
    <w:p w:rsidR="00A16A3B" w:rsidRPr="00115727" w:rsidRDefault="00A16A3B" w:rsidP="00A16A3B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A16A3B" w:rsidRPr="00115727" w:rsidRDefault="00A16A3B" w:rsidP="00A16A3B">
      <w:pPr>
        <w:autoSpaceDE w:val="0"/>
        <w:autoSpaceDN w:val="0"/>
        <w:adjustRightInd w:val="0"/>
        <w:ind w:firstLine="540"/>
      </w:pPr>
    </w:p>
    <w:p w:rsidR="00A16A3B" w:rsidRPr="00F41E26" w:rsidRDefault="00A16A3B" w:rsidP="00F41E26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>Внести в постановление местной администрации внутригородского муниципального образования Санкт-Петербурга муниципального округа</w:t>
      </w:r>
      <w:r w:rsidR="0015798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Балканский  от 07.02.2014 № 6</w:t>
      </w:r>
      <w:r w:rsidR="00401C55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>« Об утверждении Административного регламента местной администрации внутригородского   муниципального образования</w:t>
      </w:r>
      <w:proofErr w:type="gramStart"/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С</w:t>
      </w:r>
      <w:proofErr w:type="gramEnd"/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анкт-Петербурга муниципального округа </w:t>
      </w:r>
      <w:proofErr w:type="gramStart"/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>Балканский</w:t>
      </w:r>
      <w:proofErr w:type="gramEnd"/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по  предоставлению муниципальной услуги «</w:t>
      </w:r>
      <w:r w:rsidR="00401C55" w:rsidRPr="00401C55">
        <w:rPr>
          <w:rFonts w:ascii="Times New Roman" w:hAnsi="Times New Roman"/>
          <w:sz w:val="24"/>
          <w:szCs w:val="24"/>
        </w:rPr>
        <w:t>Выдача архивных справок, выписок,</w:t>
      </w:r>
      <w:r w:rsidR="00401C55" w:rsidRPr="00401C55">
        <w:t xml:space="preserve"> </w:t>
      </w:r>
      <w:r w:rsidR="00401C55" w:rsidRPr="00401C55">
        <w:rPr>
          <w:rFonts w:ascii="Times New Roman" w:hAnsi="Times New Roman"/>
          <w:sz w:val="24"/>
          <w:szCs w:val="24"/>
        </w:rPr>
        <w:t>копий архивных документов</w:t>
      </w:r>
      <w:r w:rsidRPr="00F41E26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», следующие изменения: 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2.17. Регламента слова «может быть оформлено» заменить словом «оформляется»;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3.1.2. Регламента слова «может быть оформлено» заменить словом «оформляется»;</w:t>
      </w:r>
    </w:p>
    <w:p w:rsidR="00A16A3B" w:rsidRDefault="00A16A3B" w:rsidP="00830A1E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720" w:firstLine="0"/>
        <w:rPr>
          <w:bCs/>
        </w:rPr>
      </w:pPr>
      <w:r>
        <w:rPr>
          <w:bCs/>
        </w:rPr>
        <w:t>1.3.Пункт 5.2.  Регламента дополнить абзацем следующего содержания:</w:t>
      </w:r>
    </w:p>
    <w:p w:rsidR="00A16A3B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96F">
        <w:rPr>
          <w:rFonts w:ascii="Times New Roman" w:hAnsi="Times New Roman"/>
          <w:sz w:val="24"/>
          <w:szCs w:val="24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proofErr w:type="gramEnd"/>
    </w:p>
    <w:p w:rsidR="00A16A3B" w:rsidRPr="0040296F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1.4.В пункте 5.4. Регламента слова «</w:t>
      </w:r>
      <w:proofErr w:type="gramStart"/>
      <w:r>
        <w:rPr>
          <w:rFonts w:ascii="Times New Roman" w:hAnsi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заявителя и» - исключить. </w:t>
      </w:r>
    </w:p>
    <w:p w:rsidR="00A16A3B" w:rsidRPr="0060644C" w:rsidRDefault="00A16A3B" w:rsidP="00A16A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пункте 5.6. Регламента абзац третий – исключить.</w:t>
      </w:r>
    </w:p>
    <w:p w:rsidR="00A16A3B" w:rsidRPr="00063921" w:rsidRDefault="00A16A3B" w:rsidP="00A16A3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5.13. Регламента изложить в следующей редакции:</w:t>
      </w:r>
    </w:p>
    <w:p w:rsidR="00063921" w:rsidRPr="006322B1" w:rsidRDefault="00063921" w:rsidP="00063921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22B1">
        <w:rPr>
          <w:rFonts w:ascii="Times New Roman" w:hAnsi="Times New Roman" w:cs="Times New Roman"/>
          <w:sz w:val="26"/>
          <w:szCs w:val="26"/>
        </w:rPr>
        <w:t xml:space="preserve">«5.13. Местная администрация вправе оставить жалобу без ответа в следующих случаях: </w:t>
      </w:r>
    </w:p>
    <w:p w:rsidR="00063921" w:rsidRPr="0010322A" w:rsidRDefault="00063921" w:rsidP="00063921">
      <w:pPr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10322A">
        <w:rPr>
          <w:sz w:val="26"/>
          <w:szCs w:val="26"/>
        </w:rPr>
        <w:t xml:space="preserve">наличие в жалобе нецензурных либо оскорбительных выражений, угроз жизни, здоровью и имуществу должностного лица, а также членов его семьи. При этом сообщить заявителю, направившему жалобу о недопустимости злоупотребления правом. </w:t>
      </w:r>
    </w:p>
    <w:p w:rsidR="00063921" w:rsidRPr="006322B1" w:rsidRDefault="00063921" w:rsidP="00063921">
      <w:pPr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10322A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 (или) почтовый адрес заявителя, указанные в жалобе. О чем в течение 7 дней со дня регистрации жалобы сообщается заявителю, направившему жалобу, если его фамилия и почтовый адрес поддаются прочтению</w:t>
      </w:r>
      <w:r>
        <w:rPr>
          <w:sz w:val="26"/>
          <w:szCs w:val="26"/>
        </w:rPr>
        <w:t>»</w:t>
      </w:r>
      <w:r w:rsidRPr="0010322A">
        <w:rPr>
          <w:sz w:val="26"/>
          <w:szCs w:val="26"/>
        </w:rPr>
        <w:t>.</w:t>
      </w:r>
    </w:p>
    <w:p w:rsidR="00A16A3B" w:rsidRPr="00A00E38" w:rsidRDefault="00A16A3B" w:rsidP="00063921">
      <w:pPr>
        <w:pStyle w:val="a3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2.Настоящее  п</w:t>
      </w:r>
      <w:r w:rsidRPr="00B6329B">
        <w:rPr>
          <w:rFonts w:ascii="Times New Roman" w:hAnsi="Times New Roman"/>
          <w:bCs/>
          <w:sz w:val="24"/>
          <w:szCs w:val="24"/>
        </w:rPr>
        <w:t>остановление вступает в силу со дня его</w:t>
      </w:r>
      <w:r w:rsidRPr="00B632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29B">
        <w:rPr>
          <w:rFonts w:ascii="Times New Roman" w:hAnsi="Times New Roman"/>
          <w:sz w:val="24"/>
          <w:szCs w:val="24"/>
        </w:rPr>
        <w:t xml:space="preserve">опубликования в муниципальной </w:t>
      </w:r>
      <w:r>
        <w:rPr>
          <w:rFonts w:ascii="Times New Roman" w:hAnsi="Times New Roman"/>
          <w:sz w:val="24"/>
          <w:szCs w:val="24"/>
        </w:rPr>
        <w:t xml:space="preserve">газете </w:t>
      </w:r>
      <w:r w:rsidRPr="00A00E38">
        <w:rPr>
          <w:rFonts w:ascii="Times New Roman" w:hAnsi="Times New Roman"/>
          <w:sz w:val="24"/>
          <w:szCs w:val="24"/>
        </w:rPr>
        <w:t>«</w:t>
      </w:r>
      <w:proofErr w:type="spellStart"/>
      <w:r w:rsidRPr="00A00E38">
        <w:rPr>
          <w:rFonts w:ascii="Times New Roman" w:hAnsi="Times New Roman"/>
          <w:sz w:val="24"/>
          <w:szCs w:val="24"/>
        </w:rPr>
        <w:t>Купчинские</w:t>
      </w:r>
      <w:proofErr w:type="spellEnd"/>
      <w:r w:rsidRPr="00A00E38">
        <w:rPr>
          <w:rFonts w:ascii="Times New Roman" w:hAnsi="Times New Roman"/>
          <w:sz w:val="24"/>
          <w:szCs w:val="24"/>
        </w:rPr>
        <w:t xml:space="preserve"> просторы».</w:t>
      </w:r>
    </w:p>
    <w:p w:rsidR="00A16A3B" w:rsidRPr="00B6329B" w:rsidRDefault="00A16A3B" w:rsidP="00A16A3B">
      <w:pPr>
        <w:ind w:firstLine="210"/>
      </w:pPr>
      <w:r w:rsidRPr="003E6B58">
        <w:t xml:space="preserve"> </w:t>
      </w:r>
      <w:r>
        <w:rPr>
          <w:bCs/>
        </w:rPr>
        <w:t>3</w:t>
      </w:r>
      <w:r w:rsidRPr="00B6329B">
        <w:rPr>
          <w:bCs/>
        </w:rPr>
        <w:t>. Контроль  выполнения постановления оставляю за собой.</w:t>
      </w:r>
    </w:p>
    <w:p w:rsidR="00A16A3B" w:rsidRPr="00B6329B" w:rsidRDefault="00A16A3B" w:rsidP="00A16A3B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>Главы местной администрации</w:t>
      </w: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 xml:space="preserve">МО </w:t>
      </w:r>
      <w:proofErr w:type="gramStart"/>
      <w:r w:rsidRPr="003745E8">
        <w:t>Балканский</w:t>
      </w:r>
      <w:proofErr w:type="gramEnd"/>
      <w:r w:rsidRPr="003745E8">
        <w:t xml:space="preserve">                                                                                            </w:t>
      </w:r>
      <w:r>
        <w:t xml:space="preserve">    </w:t>
      </w:r>
      <w:r w:rsidRPr="003745E8">
        <w:t xml:space="preserve">    М.А. Агеева                                                                           </w:t>
      </w:r>
    </w:p>
    <w:p w:rsidR="00A16A3B" w:rsidRPr="003745E8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7A06F8" w:rsidRDefault="007A06F8" w:rsidP="00BB110C">
      <w:pPr>
        <w:ind w:left="0" w:firstLine="0"/>
      </w:pPr>
    </w:p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1F"/>
    <w:multiLevelType w:val="multilevel"/>
    <w:tmpl w:val="EF6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1C74"/>
    <w:multiLevelType w:val="multilevel"/>
    <w:tmpl w:val="0772E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427F2"/>
    <w:multiLevelType w:val="multilevel"/>
    <w:tmpl w:val="3D12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3B"/>
    <w:rsid w:val="00027BA1"/>
    <w:rsid w:val="00063921"/>
    <w:rsid w:val="0015798D"/>
    <w:rsid w:val="00292A70"/>
    <w:rsid w:val="002E52A4"/>
    <w:rsid w:val="003B4A44"/>
    <w:rsid w:val="00401C55"/>
    <w:rsid w:val="005A1418"/>
    <w:rsid w:val="006263B8"/>
    <w:rsid w:val="007A06F8"/>
    <w:rsid w:val="00830A1E"/>
    <w:rsid w:val="0088594A"/>
    <w:rsid w:val="008B7438"/>
    <w:rsid w:val="00A16A3B"/>
    <w:rsid w:val="00A97EA6"/>
    <w:rsid w:val="00AE388D"/>
    <w:rsid w:val="00B17BCB"/>
    <w:rsid w:val="00BB110C"/>
    <w:rsid w:val="00D97F92"/>
    <w:rsid w:val="00F07D26"/>
    <w:rsid w:val="00F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qFormat/>
    <w:rsid w:val="00A16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A3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A16A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2968</Characters>
  <Application>Microsoft Office Word</Application>
  <DocSecurity>0</DocSecurity>
  <Lines>24</Lines>
  <Paragraphs>6</Paragraphs>
  <ScaleCrop>false</ScaleCrop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dcterms:created xsi:type="dcterms:W3CDTF">2016-06-29T09:28:00Z</dcterms:created>
  <dcterms:modified xsi:type="dcterms:W3CDTF">2016-07-12T06:30:00Z</dcterms:modified>
</cp:coreProperties>
</file>