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71" w:rsidRPr="00761827" w:rsidRDefault="00EA5371" w:rsidP="00EA5371">
      <w:pPr>
        <w:jc w:val="center"/>
        <w:outlineLvl w:val="0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53390" cy="731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71" w:rsidRPr="00761827" w:rsidRDefault="00EA5371" w:rsidP="00EA5371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Местная администрация</w:t>
      </w:r>
    </w:p>
    <w:p w:rsidR="00EA5371" w:rsidRPr="00761827" w:rsidRDefault="00EA5371" w:rsidP="00EA5371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ВНУТРИГОРОДСКОГО МУНИЦИПАЛЬНОГО ОБРАЗОВАНИЯ</w:t>
      </w:r>
    </w:p>
    <w:p w:rsidR="00EA5371" w:rsidRPr="00761827" w:rsidRDefault="00EA5371" w:rsidP="00EA5371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САНКТ-ПЕТЕРБУРГА</w:t>
      </w:r>
    </w:p>
    <w:p w:rsidR="00EA5371" w:rsidRPr="00761827" w:rsidRDefault="00EA5371" w:rsidP="00EA5371">
      <w:pPr>
        <w:pBdr>
          <w:bottom w:val="single" w:sz="12" w:space="1" w:color="auto"/>
        </w:pBdr>
        <w:jc w:val="center"/>
        <w:rPr>
          <w:b/>
          <w:emboss/>
          <w:color w:val="FF0000"/>
          <w:sz w:val="24"/>
          <w:szCs w:val="24"/>
        </w:rPr>
      </w:pPr>
      <w:r w:rsidRPr="00761827">
        <w:rPr>
          <w:b/>
          <w:emboss/>
          <w:color w:val="FF0000"/>
          <w:sz w:val="24"/>
          <w:szCs w:val="24"/>
        </w:rPr>
        <w:t xml:space="preserve">МУНИЦИПАЛЬНОГО ОКРУГА </w:t>
      </w:r>
      <w:proofErr w:type="gramStart"/>
      <w:r w:rsidRPr="00761827">
        <w:rPr>
          <w:b/>
          <w:emboss/>
          <w:color w:val="FF0000"/>
          <w:sz w:val="24"/>
          <w:szCs w:val="24"/>
        </w:rPr>
        <w:t>БАЛКАНСКИЙ</w:t>
      </w:r>
      <w:proofErr w:type="gramEnd"/>
    </w:p>
    <w:p w:rsidR="00EA5371" w:rsidRPr="00761827" w:rsidRDefault="00EA5371" w:rsidP="00EA5371">
      <w:pPr>
        <w:jc w:val="center"/>
        <w:rPr>
          <w:color w:val="000000"/>
          <w:sz w:val="24"/>
          <w:szCs w:val="24"/>
        </w:rPr>
      </w:pPr>
      <w:r w:rsidRPr="00761827">
        <w:rPr>
          <w:color w:val="000000"/>
          <w:sz w:val="24"/>
          <w:szCs w:val="24"/>
        </w:rPr>
        <w:t xml:space="preserve">192283, Санкт-Петербург, ул. </w:t>
      </w:r>
      <w:proofErr w:type="spellStart"/>
      <w:r w:rsidRPr="00761827">
        <w:rPr>
          <w:color w:val="000000"/>
          <w:sz w:val="24"/>
          <w:szCs w:val="24"/>
        </w:rPr>
        <w:t>Купчинская</w:t>
      </w:r>
      <w:proofErr w:type="spellEnd"/>
      <w:r w:rsidRPr="00761827">
        <w:rPr>
          <w:color w:val="000000"/>
          <w:sz w:val="24"/>
          <w:szCs w:val="24"/>
        </w:rPr>
        <w:t>, д. 32, литер «В», тел/факс 778-81-97</w:t>
      </w:r>
    </w:p>
    <w:p w:rsidR="00EA5371" w:rsidRPr="0029053B" w:rsidRDefault="00EA5371" w:rsidP="00EA5371">
      <w:pPr>
        <w:pStyle w:val="1"/>
        <w:ind w:left="0"/>
        <w:jc w:val="center"/>
        <w:rPr>
          <w:b w:val="0"/>
          <w:i w:val="0"/>
          <w:szCs w:val="24"/>
        </w:rPr>
      </w:pPr>
      <w:hyperlink r:id="rId5" w:history="1">
        <w:r w:rsidRPr="00761827">
          <w:rPr>
            <w:rStyle w:val="a4"/>
            <w:b w:val="0"/>
            <w:color w:val="000000"/>
            <w:szCs w:val="24"/>
            <w:lang w:val="en-US"/>
          </w:rPr>
          <w:t>mo</w:t>
        </w:r>
        <w:r w:rsidRPr="0029053B">
          <w:rPr>
            <w:rStyle w:val="a4"/>
            <w:b w:val="0"/>
            <w:color w:val="000000"/>
            <w:szCs w:val="24"/>
          </w:rPr>
          <w:t>-</w:t>
        </w:r>
        <w:r w:rsidRPr="00761827">
          <w:rPr>
            <w:rStyle w:val="a4"/>
            <w:b w:val="0"/>
            <w:color w:val="000000"/>
            <w:szCs w:val="24"/>
            <w:lang w:val="en-US"/>
          </w:rPr>
          <w:t>balkanskiy</w:t>
        </w:r>
        <w:r w:rsidRPr="0029053B">
          <w:rPr>
            <w:rStyle w:val="a4"/>
            <w:b w:val="0"/>
            <w:color w:val="000000"/>
            <w:szCs w:val="24"/>
          </w:rPr>
          <w:t>@</w:t>
        </w:r>
        <w:r w:rsidRPr="00761827">
          <w:rPr>
            <w:rStyle w:val="a4"/>
            <w:b w:val="0"/>
            <w:color w:val="000000"/>
            <w:szCs w:val="24"/>
            <w:lang w:val="en-US"/>
          </w:rPr>
          <w:t>mail</w:t>
        </w:r>
        <w:r w:rsidRPr="0029053B">
          <w:rPr>
            <w:rStyle w:val="a4"/>
            <w:b w:val="0"/>
            <w:color w:val="000000"/>
            <w:szCs w:val="24"/>
          </w:rPr>
          <w:t>.</w:t>
        </w:r>
        <w:r w:rsidRPr="00761827">
          <w:rPr>
            <w:rStyle w:val="a4"/>
            <w:b w:val="0"/>
            <w:color w:val="000000"/>
            <w:szCs w:val="24"/>
            <w:lang w:val="en-US"/>
          </w:rPr>
          <w:t>ru</w:t>
        </w:r>
      </w:hyperlink>
      <w:r w:rsidRPr="0029053B">
        <w:rPr>
          <w:b w:val="0"/>
          <w:color w:val="000000"/>
          <w:szCs w:val="24"/>
        </w:rPr>
        <w:t xml:space="preserve">  </w:t>
      </w:r>
      <w:r w:rsidRPr="00761827">
        <w:rPr>
          <w:b w:val="0"/>
          <w:color w:val="000000"/>
          <w:szCs w:val="24"/>
        </w:rPr>
        <w:t>сайт</w:t>
      </w:r>
      <w:r w:rsidRPr="0029053B">
        <w:rPr>
          <w:b w:val="0"/>
          <w:color w:val="000000"/>
          <w:szCs w:val="24"/>
        </w:rPr>
        <w:t xml:space="preserve">: </w:t>
      </w:r>
      <w:r w:rsidRPr="00761827">
        <w:rPr>
          <w:b w:val="0"/>
          <w:color w:val="000000"/>
          <w:szCs w:val="24"/>
          <w:u w:val="single"/>
          <w:lang w:val="en-US"/>
        </w:rPr>
        <w:t>www</w:t>
      </w:r>
      <w:r w:rsidRPr="0029053B">
        <w:rPr>
          <w:b w:val="0"/>
          <w:color w:val="000000"/>
          <w:szCs w:val="24"/>
          <w:u w:val="single"/>
        </w:rPr>
        <w:t xml:space="preserve">. </w:t>
      </w:r>
      <w:hyperlink r:id="rId6" w:history="1">
        <w:proofErr w:type="gramStart"/>
        <w:r w:rsidRPr="00761827">
          <w:rPr>
            <w:rStyle w:val="a4"/>
            <w:b w:val="0"/>
            <w:color w:val="000000"/>
            <w:szCs w:val="24"/>
            <w:lang w:val="en-US"/>
          </w:rPr>
          <w:t>mo</w:t>
        </w:r>
        <w:r w:rsidRPr="0029053B">
          <w:rPr>
            <w:rStyle w:val="a4"/>
            <w:b w:val="0"/>
            <w:color w:val="000000"/>
            <w:szCs w:val="24"/>
          </w:rPr>
          <w:t>-</w:t>
        </w:r>
        <w:proofErr w:type="spellStart"/>
        <w:r w:rsidRPr="00761827">
          <w:rPr>
            <w:rStyle w:val="a4"/>
            <w:b w:val="0"/>
            <w:color w:val="000000"/>
            <w:szCs w:val="24"/>
            <w:lang w:val="en-US"/>
          </w:rPr>
          <w:t>balkanski</w:t>
        </w:r>
        <w:proofErr w:type="spellEnd"/>
        <w:r w:rsidRPr="00761827">
          <w:rPr>
            <w:rStyle w:val="a4"/>
            <w:b w:val="0"/>
            <w:color w:val="000000"/>
            <w:szCs w:val="24"/>
          </w:rPr>
          <w:t>у</w:t>
        </w:r>
        <w:r w:rsidRPr="0029053B">
          <w:rPr>
            <w:rStyle w:val="a4"/>
            <w:b w:val="0"/>
            <w:color w:val="000000"/>
            <w:szCs w:val="24"/>
          </w:rPr>
          <w:t>.</w:t>
        </w:r>
        <w:proofErr w:type="spellStart"/>
        <w:r w:rsidRPr="00761827">
          <w:rPr>
            <w:rStyle w:val="a4"/>
            <w:b w:val="0"/>
            <w:color w:val="000000"/>
            <w:szCs w:val="24"/>
            <w:lang w:val="en-US"/>
          </w:rPr>
          <w:t>ru</w:t>
        </w:r>
        <w:proofErr w:type="spellEnd"/>
        <w:proofErr w:type="gramEnd"/>
      </w:hyperlink>
    </w:p>
    <w:p w:rsidR="00EA5371" w:rsidRPr="0029053B" w:rsidRDefault="00EA5371" w:rsidP="00EA5371">
      <w:pPr>
        <w:pStyle w:val="1"/>
        <w:ind w:left="0"/>
        <w:jc w:val="center"/>
        <w:rPr>
          <w:i w:val="0"/>
          <w:szCs w:val="24"/>
        </w:rPr>
      </w:pPr>
    </w:p>
    <w:p w:rsidR="00EA5371" w:rsidRDefault="00EA5371" w:rsidP="00EA5371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</w:p>
    <w:p w:rsidR="00EA5371" w:rsidRPr="002D1C47" w:rsidRDefault="00EA5371" w:rsidP="00EA5371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  <w:r w:rsidRPr="002D1C47">
        <w:rPr>
          <w:i w:val="0"/>
          <w:color w:val="000000"/>
          <w:szCs w:val="24"/>
        </w:rPr>
        <w:t>ПОСТАНОВЛЕНИЕ</w:t>
      </w:r>
    </w:p>
    <w:p w:rsidR="00EA5371" w:rsidRDefault="00EA5371" w:rsidP="00EA5371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/>
          <w:szCs w:val="24"/>
        </w:rPr>
      </w:pPr>
    </w:p>
    <w:p w:rsidR="00EA5371" w:rsidRDefault="00EA5371" w:rsidP="00EA5371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>11.04.2017 г.</w:t>
      </w:r>
    </w:p>
    <w:p w:rsidR="00EA5371" w:rsidRPr="0029053B" w:rsidRDefault="00EA5371" w:rsidP="00EA5371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/>
          <w:szCs w:val="24"/>
        </w:rPr>
      </w:pPr>
      <w:r w:rsidRPr="0029053B">
        <w:rPr>
          <w:b w:val="0"/>
          <w:i w:val="0"/>
          <w:color w:val="000000"/>
          <w:szCs w:val="24"/>
        </w:rPr>
        <w:tab/>
        <w:t xml:space="preserve">      </w:t>
      </w:r>
      <w:r>
        <w:rPr>
          <w:b w:val="0"/>
          <w:i w:val="0"/>
          <w:color w:val="000000"/>
          <w:szCs w:val="24"/>
        </w:rPr>
        <w:tab/>
      </w:r>
      <w:r w:rsidRPr="0029053B">
        <w:rPr>
          <w:b w:val="0"/>
          <w:i w:val="0"/>
          <w:color w:val="000000"/>
          <w:szCs w:val="24"/>
        </w:rPr>
        <w:t xml:space="preserve">    №</w:t>
      </w:r>
      <w:r>
        <w:rPr>
          <w:b w:val="0"/>
          <w:i w:val="0"/>
          <w:color w:val="000000"/>
          <w:szCs w:val="24"/>
        </w:rPr>
        <w:t xml:space="preserve"> 16</w:t>
      </w:r>
      <w:r w:rsidRPr="0029053B">
        <w:rPr>
          <w:b w:val="0"/>
          <w:i w:val="0"/>
          <w:color w:val="000000"/>
          <w:szCs w:val="24"/>
        </w:rPr>
        <w:t xml:space="preserve">  </w:t>
      </w:r>
    </w:p>
    <w:p w:rsidR="00EA5371" w:rsidRDefault="00EA5371" w:rsidP="00EA5371">
      <w:pPr>
        <w:pStyle w:val="2"/>
        <w:tabs>
          <w:tab w:val="left" w:pos="3544"/>
          <w:tab w:val="left" w:pos="3686"/>
        </w:tabs>
        <w:spacing w:after="0"/>
        <w:ind w:right="5387"/>
        <w:rPr>
          <w:spacing w:val="3"/>
          <w:szCs w:val="24"/>
        </w:rPr>
      </w:pPr>
      <w:r w:rsidRPr="00613503">
        <w:t xml:space="preserve">«Об исполнении бюджета </w:t>
      </w:r>
      <w:r w:rsidRPr="00613503">
        <w:rPr>
          <w:spacing w:val="3"/>
          <w:szCs w:val="24"/>
        </w:rPr>
        <w:t xml:space="preserve">внутригородского муниципального образования Санкт-Петербурга муниципальный округ  </w:t>
      </w:r>
    </w:p>
    <w:p w:rsidR="00EA5371" w:rsidRPr="00613503" w:rsidRDefault="00EA5371" w:rsidP="00EA5371">
      <w:pPr>
        <w:pStyle w:val="2"/>
        <w:tabs>
          <w:tab w:val="left" w:pos="3544"/>
          <w:tab w:val="left" w:pos="3686"/>
        </w:tabs>
        <w:spacing w:after="0"/>
        <w:ind w:right="5387"/>
      </w:pPr>
      <w:r w:rsidRPr="00613503">
        <w:rPr>
          <w:spacing w:val="3"/>
          <w:szCs w:val="24"/>
        </w:rPr>
        <w:t>Балканский</w:t>
      </w:r>
      <w:r w:rsidRPr="00613503">
        <w:t xml:space="preserve"> за </w:t>
      </w:r>
      <w:r>
        <w:t>1 квартал</w:t>
      </w:r>
      <w:r w:rsidRPr="00613503">
        <w:t xml:space="preserve"> 201</w:t>
      </w:r>
      <w:r>
        <w:t>7</w:t>
      </w:r>
      <w:r w:rsidRPr="00613503">
        <w:t xml:space="preserve"> года»</w:t>
      </w:r>
    </w:p>
    <w:p w:rsidR="00EA5371" w:rsidRPr="00613503" w:rsidRDefault="00EA5371" w:rsidP="00EA5371">
      <w:pPr>
        <w:pStyle w:val="2"/>
        <w:tabs>
          <w:tab w:val="left" w:pos="3544"/>
          <w:tab w:val="left" w:pos="3686"/>
        </w:tabs>
        <w:spacing w:after="0"/>
        <w:ind w:right="5387"/>
      </w:pPr>
    </w:p>
    <w:p w:rsidR="00EA5371" w:rsidRDefault="00EA5371" w:rsidP="00EA5371">
      <w:pPr>
        <w:ind w:firstLine="540"/>
        <w:rPr>
          <w:sz w:val="24"/>
          <w:szCs w:val="24"/>
        </w:rPr>
      </w:pPr>
    </w:p>
    <w:p w:rsidR="00EA5371" w:rsidRPr="00EA5371" w:rsidRDefault="00EA5371" w:rsidP="00EA5371">
      <w:pPr>
        <w:ind w:firstLine="540"/>
        <w:rPr>
          <w:b/>
          <w:color w:val="000000"/>
          <w:sz w:val="24"/>
          <w:szCs w:val="24"/>
        </w:rPr>
      </w:pPr>
      <w:r w:rsidRPr="00EA5371">
        <w:rPr>
          <w:sz w:val="24"/>
          <w:szCs w:val="24"/>
        </w:rPr>
        <w:t>В соответствии со статьей 264</w:t>
      </w:r>
      <w:r w:rsidRPr="00EA5371">
        <w:rPr>
          <w:sz w:val="24"/>
          <w:szCs w:val="24"/>
          <w:vertAlign w:val="superscript"/>
        </w:rPr>
        <w:t>6</w:t>
      </w:r>
      <w:r w:rsidRPr="00EA5371">
        <w:rPr>
          <w:sz w:val="24"/>
          <w:szCs w:val="24"/>
        </w:rPr>
        <w:t xml:space="preserve"> БК РФ, статьей 26 Устава муниципального образования мун</w:t>
      </w:r>
      <w:r w:rsidRPr="00EA5371">
        <w:rPr>
          <w:sz w:val="24"/>
          <w:szCs w:val="24"/>
        </w:rPr>
        <w:t>и</w:t>
      </w:r>
      <w:r w:rsidRPr="00EA5371">
        <w:rPr>
          <w:sz w:val="24"/>
          <w:szCs w:val="24"/>
        </w:rPr>
        <w:t xml:space="preserve">ципальный округ Балканский, Положением о бюджетном процессе в муниципальном образовании муниципальный округ Балканский,  </w:t>
      </w:r>
      <w:r w:rsidRPr="00EA5371">
        <w:rPr>
          <w:color w:val="000000"/>
          <w:sz w:val="24"/>
          <w:szCs w:val="24"/>
        </w:rPr>
        <w:t xml:space="preserve">местная администрация </w:t>
      </w:r>
    </w:p>
    <w:p w:rsidR="00EA5371" w:rsidRPr="00EA5371" w:rsidRDefault="00EA5371" w:rsidP="00EA5371">
      <w:pPr>
        <w:pStyle w:val="ConsPlusTitle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EA5371" w:rsidRDefault="00EA5371" w:rsidP="00EA5371">
      <w:pPr>
        <w:pStyle w:val="ConsPlusTitle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13503">
        <w:rPr>
          <w:rFonts w:ascii="Times New Roman" w:hAnsi="Times New Roman" w:cs="Times New Roman"/>
          <w:color w:val="000000"/>
          <w:sz w:val="24"/>
          <w:szCs w:val="24"/>
        </w:rPr>
        <w:t>остановляет:</w:t>
      </w:r>
    </w:p>
    <w:p w:rsidR="00EA5371" w:rsidRPr="00613503" w:rsidRDefault="00EA5371" w:rsidP="00EA5371">
      <w:pPr>
        <w:pStyle w:val="ConsPlusTitle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EA5371" w:rsidRPr="00EA5371" w:rsidRDefault="00EA5371" w:rsidP="00EA537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spacing w:val="3"/>
          <w:sz w:val="24"/>
          <w:szCs w:val="24"/>
        </w:rPr>
      </w:pPr>
      <w:r w:rsidRPr="00EA5371">
        <w:rPr>
          <w:spacing w:val="3"/>
          <w:sz w:val="24"/>
          <w:szCs w:val="24"/>
        </w:rPr>
        <w:t>1. Утвердить отчет об исполнении бюджета внутригородского муниципального образования Санкт-Петербурга м</w:t>
      </w:r>
      <w:r w:rsidRPr="00EA5371">
        <w:rPr>
          <w:spacing w:val="3"/>
          <w:sz w:val="24"/>
          <w:szCs w:val="24"/>
        </w:rPr>
        <w:t>у</w:t>
      </w:r>
      <w:r w:rsidRPr="00EA5371">
        <w:rPr>
          <w:spacing w:val="3"/>
          <w:sz w:val="24"/>
          <w:szCs w:val="24"/>
        </w:rPr>
        <w:t>ниципальный округ  Балканский за 1 квартал 2017 года:</w:t>
      </w:r>
    </w:p>
    <w:p w:rsidR="00EA5371" w:rsidRPr="00EA5371" w:rsidRDefault="00EA5371" w:rsidP="00EA537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spacing w:val="3"/>
          <w:sz w:val="24"/>
          <w:szCs w:val="24"/>
        </w:rPr>
      </w:pPr>
      <w:r w:rsidRPr="00EA5371">
        <w:rPr>
          <w:spacing w:val="3"/>
          <w:sz w:val="24"/>
          <w:szCs w:val="24"/>
        </w:rPr>
        <w:t xml:space="preserve">- по доходам в сумме  </w:t>
      </w:r>
      <w:r w:rsidRPr="00EA5371">
        <w:rPr>
          <w:sz w:val="24"/>
          <w:szCs w:val="24"/>
        </w:rPr>
        <w:t xml:space="preserve">25 320,1 </w:t>
      </w:r>
      <w:r w:rsidRPr="00EA5371">
        <w:rPr>
          <w:spacing w:val="3"/>
          <w:sz w:val="24"/>
          <w:szCs w:val="24"/>
        </w:rPr>
        <w:t>тыс. рублей;</w:t>
      </w:r>
    </w:p>
    <w:p w:rsidR="00EA5371" w:rsidRPr="00EA5371" w:rsidRDefault="00EA5371" w:rsidP="00EA537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sz w:val="24"/>
          <w:szCs w:val="24"/>
        </w:rPr>
      </w:pPr>
      <w:r w:rsidRPr="00EA5371">
        <w:rPr>
          <w:spacing w:val="3"/>
          <w:sz w:val="24"/>
          <w:szCs w:val="24"/>
        </w:rPr>
        <w:t>- по расходам в сумме</w:t>
      </w:r>
      <w:r w:rsidRPr="00EA5371">
        <w:rPr>
          <w:sz w:val="24"/>
          <w:szCs w:val="24"/>
        </w:rPr>
        <w:t xml:space="preserve"> 15 181,0 тыс. рублей;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по дефициту бюджета в сумме – 10 139,1 тыс. рублей. 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2. Утвердить показатели: 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доходов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</w:t>
      </w:r>
      <w:r w:rsidRPr="00EA5371">
        <w:rPr>
          <w:spacing w:val="3"/>
          <w:sz w:val="24"/>
          <w:szCs w:val="24"/>
        </w:rPr>
        <w:t>и</w:t>
      </w:r>
      <w:r w:rsidRPr="00EA5371">
        <w:rPr>
          <w:spacing w:val="3"/>
          <w:sz w:val="24"/>
          <w:szCs w:val="24"/>
        </w:rPr>
        <w:t>пальный округ  Ба</w:t>
      </w:r>
      <w:r w:rsidRPr="00EA5371">
        <w:rPr>
          <w:spacing w:val="3"/>
          <w:sz w:val="24"/>
          <w:szCs w:val="24"/>
        </w:rPr>
        <w:t>л</w:t>
      </w:r>
      <w:r w:rsidRPr="00EA5371">
        <w:rPr>
          <w:spacing w:val="3"/>
          <w:sz w:val="24"/>
          <w:szCs w:val="24"/>
        </w:rPr>
        <w:t xml:space="preserve">канский за 1 квартал 2017 года </w:t>
      </w:r>
      <w:r w:rsidRPr="00EA5371">
        <w:rPr>
          <w:sz w:val="24"/>
          <w:szCs w:val="24"/>
        </w:rPr>
        <w:t xml:space="preserve">по кодам классификации доходов бюджетов, согласно приложению № 1 </w:t>
      </w:r>
      <w:r w:rsidRPr="00EA5371">
        <w:rPr>
          <w:spacing w:val="3"/>
          <w:sz w:val="24"/>
          <w:szCs w:val="24"/>
        </w:rPr>
        <w:t xml:space="preserve">к настоящему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 доходов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</w:t>
      </w:r>
      <w:r w:rsidRPr="00EA5371">
        <w:rPr>
          <w:spacing w:val="3"/>
          <w:sz w:val="24"/>
          <w:szCs w:val="24"/>
        </w:rPr>
        <w:t>и</w:t>
      </w:r>
      <w:r w:rsidRPr="00EA5371">
        <w:rPr>
          <w:spacing w:val="3"/>
          <w:sz w:val="24"/>
          <w:szCs w:val="24"/>
        </w:rPr>
        <w:t>пальный округ  Ба</w:t>
      </w:r>
      <w:r w:rsidRPr="00EA5371">
        <w:rPr>
          <w:spacing w:val="3"/>
          <w:sz w:val="24"/>
          <w:szCs w:val="24"/>
        </w:rPr>
        <w:t>л</w:t>
      </w:r>
      <w:r w:rsidRPr="00EA5371">
        <w:rPr>
          <w:spacing w:val="3"/>
          <w:sz w:val="24"/>
          <w:szCs w:val="24"/>
        </w:rPr>
        <w:t xml:space="preserve">канский за 1 квартал 2017 года </w:t>
      </w:r>
      <w:r w:rsidRPr="00EA5371">
        <w:rPr>
          <w:sz w:val="24"/>
          <w:szCs w:val="24"/>
        </w:rPr>
        <w:t>по кодам видов доходов, подвидов доходов, классификации операций сектора гос</w:t>
      </w:r>
      <w:r w:rsidRPr="00EA5371">
        <w:rPr>
          <w:sz w:val="24"/>
          <w:szCs w:val="24"/>
        </w:rPr>
        <w:t>у</w:t>
      </w:r>
      <w:r w:rsidRPr="00EA5371">
        <w:rPr>
          <w:sz w:val="24"/>
          <w:szCs w:val="24"/>
        </w:rPr>
        <w:t xml:space="preserve">дарственного управления, относящихся к доходам бюджета согласно приложению № 2 </w:t>
      </w:r>
      <w:r w:rsidRPr="00EA5371">
        <w:rPr>
          <w:spacing w:val="3"/>
          <w:sz w:val="24"/>
          <w:szCs w:val="24"/>
        </w:rPr>
        <w:t xml:space="preserve">к настоящему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расходов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</w:t>
      </w:r>
      <w:r w:rsidRPr="00EA5371">
        <w:rPr>
          <w:spacing w:val="3"/>
          <w:sz w:val="24"/>
          <w:szCs w:val="24"/>
        </w:rPr>
        <w:t>и</w:t>
      </w:r>
      <w:r w:rsidRPr="00EA5371">
        <w:rPr>
          <w:spacing w:val="3"/>
          <w:sz w:val="24"/>
          <w:szCs w:val="24"/>
        </w:rPr>
        <w:t>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1 квартал 2017 года </w:t>
      </w:r>
      <w:r w:rsidRPr="00EA5371">
        <w:rPr>
          <w:sz w:val="24"/>
          <w:szCs w:val="24"/>
        </w:rPr>
        <w:t>по ведомственной структуре расходов бюдж</w:t>
      </w:r>
      <w:r w:rsidRPr="00EA5371">
        <w:rPr>
          <w:sz w:val="24"/>
          <w:szCs w:val="24"/>
        </w:rPr>
        <w:t>е</w:t>
      </w:r>
      <w:r w:rsidRPr="00EA5371">
        <w:rPr>
          <w:sz w:val="24"/>
          <w:szCs w:val="24"/>
        </w:rPr>
        <w:t xml:space="preserve">та согласно приложению № 3 </w:t>
      </w:r>
      <w:r w:rsidRPr="00EA5371">
        <w:rPr>
          <w:spacing w:val="3"/>
          <w:sz w:val="24"/>
          <w:szCs w:val="24"/>
        </w:rPr>
        <w:t>к насто</w:t>
      </w:r>
      <w:r w:rsidRPr="00EA5371">
        <w:rPr>
          <w:spacing w:val="3"/>
          <w:sz w:val="24"/>
          <w:szCs w:val="24"/>
        </w:rPr>
        <w:t>я</w:t>
      </w:r>
      <w:r w:rsidRPr="00EA5371">
        <w:rPr>
          <w:spacing w:val="3"/>
          <w:sz w:val="24"/>
          <w:szCs w:val="24"/>
        </w:rPr>
        <w:t xml:space="preserve">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расходов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</w:t>
      </w:r>
      <w:r w:rsidRPr="00EA5371">
        <w:rPr>
          <w:spacing w:val="3"/>
          <w:sz w:val="24"/>
          <w:szCs w:val="24"/>
        </w:rPr>
        <w:t>и</w:t>
      </w:r>
      <w:r w:rsidRPr="00EA5371">
        <w:rPr>
          <w:spacing w:val="3"/>
          <w:sz w:val="24"/>
          <w:szCs w:val="24"/>
        </w:rPr>
        <w:t>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1 квартал 2017 года </w:t>
      </w:r>
      <w:r w:rsidRPr="00EA5371">
        <w:rPr>
          <w:sz w:val="24"/>
          <w:szCs w:val="24"/>
        </w:rPr>
        <w:t xml:space="preserve">по разделам и подразделам классификации расходов бюджетов согласно приложению № 4 </w:t>
      </w:r>
      <w:r w:rsidRPr="00EA5371">
        <w:rPr>
          <w:spacing w:val="3"/>
          <w:sz w:val="24"/>
          <w:szCs w:val="24"/>
        </w:rPr>
        <w:t xml:space="preserve">к настоящему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источников </w:t>
      </w:r>
      <w:proofErr w:type="gramStart"/>
      <w:r w:rsidRPr="00EA5371">
        <w:rPr>
          <w:sz w:val="24"/>
          <w:szCs w:val="24"/>
        </w:rPr>
        <w:t xml:space="preserve">финансирования дефицита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</w:t>
      </w:r>
      <w:proofErr w:type="gramEnd"/>
      <w:r w:rsidRPr="00EA5371">
        <w:rPr>
          <w:spacing w:val="3"/>
          <w:sz w:val="24"/>
          <w:szCs w:val="24"/>
        </w:rPr>
        <w:t xml:space="preserve"> муниципальный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1 квартал 2017 года </w:t>
      </w:r>
      <w:r w:rsidRPr="00EA5371">
        <w:rPr>
          <w:sz w:val="24"/>
          <w:szCs w:val="24"/>
        </w:rPr>
        <w:t>по кодам классиф</w:t>
      </w:r>
      <w:r w:rsidRPr="00EA5371">
        <w:rPr>
          <w:sz w:val="24"/>
          <w:szCs w:val="24"/>
        </w:rPr>
        <w:t>и</w:t>
      </w:r>
      <w:r w:rsidRPr="00EA5371">
        <w:rPr>
          <w:sz w:val="24"/>
          <w:szCs w:val="24"/>
        </w:rPr>
        <w:t xml:space="preserve">кации источников финансирования дефицитов бюджетов, согласно приложению № 5 </w:t>
      </w:r>
      <w:r w:rsidRPr="00EA5371">
        <w:rPr>
          <w:spacing w:val="3"/>
          <w:sz w:val="24"/>
          <w:szCs w:val="24"/>
        </w:rPr>
        <w:t>к настоящ</w:t>
      </w:r>
      <w:r w:rsidRPr="00EA5371">
        <w:rPr>
          <w:spacing w:val="3"/>
          <w:sz w:val="24"/>
          <w:szCs w:val="24"/>
        </w:rPr>
        <w:t>е</w:t>
      </w:r>
      <w:r w:rsidRPr="00EA5371">
        <w:rPr>
          <w:spacing w:val="3"/>
          <w:sz w:val="24"/>
          <w:szCs w:val="24"/>
        </w:rPr>
        <w:t xml:space="preserve">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источников </w:t>
      </w:r>
      <w:proofErr w:type="gramStart"/>
      <w:r w:rsidRPr="00EA5371">
        <w:rPr>
          <w:sz w:val="24"/>
          <w:szCs w:val="24"/>
        </w:rPr>
        <w:t xml:space="preserve">финансирования дефицита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</w:t>
      </w:r>
      <w:proofErr w:type="gramEnd"/>
      <w:r w:rsidRPr="00EA5371">
        <w:rPr>
          <w:spacing w:val="3"/>
          <w:sz w:val="24"/>
          <w:szCs w:val="24"/>
        </w:rPr>
        <w:t xml:space="preserve"> муниципальный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1 квартал 2017 года </w:t>
      </w:r>
      <w:r w:rsidRPr="00EA5371">
        <w:rPr>
          <w:sz w:val="24"/>
          <w:szCs w:val="24"/>
        </w:rPr>
        <w:t xml:space="preserve">по кодам групп, </w:t>
      </w:r>
      <w:r w:rsidRPr="00EA5371">
        <w:rPr>
          <w:sz w:val="24"/>
          <w:szCs w:val="24"/>
        </w:rPr>
        <w:lastRenderedPageBreak/>
        <w:t xml:space="preserve">подгрупп, статей, видов </w:t>
      </w:r>
      <w:proofErr w:type="gramStart"/>
      <w:r w:rsidRPr="00EA5371">
        <w:rPr>
          <w:sz w:val="24"/>
          <w:szCs w:val="24"/>
        </w:rPr>
        <w:t>источников финансирования дефицитов бюджетов классификации опер</w:t>
      </w:r>
      <w:r w:rsidRPr="00EA5371">
        <w:rPr>
          <w:sz w:val="24"/>
          <w:szCs w:val="24"/>
        </w:rPr>
        <w:t>а</w:t>
      </w:r>
      <w:r w:rsidRPr="00EA5371">
        <w:rPr>
          <w:sz w:val="24"/>
          <w:szCs w:val="24"/>
        </w:rPr>
        <w:t>ций сектора государственного</w:t>
      </w:r>
      <w:proofErr w:type="gramEnd"/>
      <w:r w:rsidRPr="00EA5371">
        <w:rPr>
          <w:sz w:val="24"/>
          <w:szCs w:val="24"/>
        </w:rPr>
        <w:t xml:space="preserve"> управления, относящихся к источникам финансирования дефицитов бюджетов  согласно приложению № 6 </w:t>
      </w:r>
      <w:r w:rsidRPr="00EA5371">
        <w:rPr>
          <w:spacing w:val="3"/>
          <w:sz w:val="24"/>
          <w:szCs w:val="24"/>
        </w:rPr>
        <w:t xml:space="preserve">к настоящему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>3. Настоящее Решение вступает в силу на следующий день после даты его официального опубл</w:t>
      </w:r>
      <w:r w:rsidRPr="00EA5371">
        <w:rPr>
          <w:sz w:val="24"/>
          <w:szCs w:val="24"/>
        </w:rPr>
        <w:t>и</w:t>
      </w:r>
      <w:r w:rsidRPr="00EA5371">
        <w:rPr>
          <w:sz w:val="24"/>
          <w:szCs w:val="24"/>
        </w:rPr>
        <w:t>кования.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>4. Опубликовать настоящее Решение  в газете «</w:t>
      </w:r>
      <w:proofErr w:type="spellStart"/>
      <w:r w:rsidRPr="00EA5371">
        <w:rPr>
          <w:sz w:val="24"/>
          <w:szCs w:val="24"/>
        </w:rPr>
        <w:t>Купчинские</w:t>
      </w:r>
      <w:proofErr w:type="spellEnd"/>
      <w:r w:rsidRPr="00EA5371">
        <w:rPr>
          <w:sz w:val="24"/>
          <w:szCs w:val="24"/>
        </w:rPr>
        <w:t xml:space="preserve"> просторы».</w:t>
      </w:r>
    </w:p>
    <w:p w:rsidR="00EA5371" w:rsidRPr="00EA5371" w:rsidRDefault="00EA5371" w:rsidP="00EA5371">
      <w:pPr>
        <w:ind w:right="-185"/>
        <w:jc w:val="both"/>
        <w:rPr>
          <w:sz w:val="24"/>
          <w:szCs w:val="24"/>
        </w:rPr>
      </w:pPr>
      <w:r w:rsidRPr="00EA5371">
        <w:rPr>
          <w:sz w:val="24"/>
          <w:szCs w:val="24"/>
        </w:rPr>
        <w:t xml:space="preserve">5. </w:t>
      </w:r>
      <w:proofErr w:type="gramStart"/>
      <w:r w:rsidRPr="00EA5371">
        <w:rPr>
          <w:sz w:val="24"/>
          <w:szCs w:val="24"/>
        </w:rPr>
        <w:t>Контроль за</w:t>
      </w:r>
      <w:proofErr w:type="gramEnd"/>
      <w:r w:rsidRPr="00EA537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spacing w:line="259" w:lineRule="auto"/>
        <w:jc w:val="both"/>
        <w:rPr>
          <w:b/>
          <w:sz w:val="24"/>
          <w:szCs w:val="24"/>
        </w:rPr>
      </w:pPr>
      <w:r w:rsidRPr="00613503">
        <w:rPr>
          <w:b/>
          <w:sz w:val="24"/>
          <w:szCs w:val="24"/>
        </w:rPr>
        <w:t>Глава местной администрации</w:t>
      </w:r>
      <w:r w:rsidRPr="00613503">
        <w:rPr>
          <w:b/>
          <w:sz w:val="24"/>
          <w:szCs w:val="24"/>
        </w:rPr>
        <w:tab/>
      </w:r>
      <w:r w:rsidRPr="00613503">
        <w:rPr>
          <w:b/>
          <w:sz w:val="24"/>
          <w:szCs w:val="24"/>
        </w:rPr>
        <w:tab/>
        <w:t xml:space="preserve">                                                       М.А. Агеева</w:t>
      </w:r>
    </w:p>
    <w:p w:rsidR="00EA5371" w:rsidRPr="00613503" w:rsidRDefault="00EA5371" w:rsidP="00EA5371">
      <w:pPr>
        <w:spacing w:line="259" w:lineRule="auto"/>
        <w:jc w:val="both"/>
        <w:rPr>
          <w:b/>
          <w:sz w:val="24"/>
          <w:szCs w:val="24"/>
        </w:rPr>
      </w:pPr>
    </w:p>
    <w:p w:rsidR="00EA5371" w:rsidRPr="00613503" w:rsidRDefault="00EA5371" w:rsidP="00EA5371">
      <w:pPr>
        <w:spacing w:line="259" w:lineRule="auto"/>
        <w:jc w:val="both"/>
        <w:rPr>
          <w:sz w:val="24"/>
          <w:szCs w:val="24"/>
        </w:rPr>
      </w:pPr>
    </w:p>
    <w:p w:rsidR="00EA5371" w:rsidRPr="00613503" w:rsidRDefault="00EA5371" w:rsidP="00EA5371"/>
    <w:p w:rsidR="00EA5371" w:rsidRPr="00613503" w:rsidRDefault="00EA5371" w:rsidP="00EA5371"/>
    <w:p w:rsidR="00EA5371" w:rsidRPr="00613503" w:rsidRDefault="00EA5371" w:rsidP="00EA5371"/>
    <w:p w:rsidR="00EA5371" w:rsidRDefault="00EA5371" w:rsidP="00EA5371"/>
    <w:p w:rsidR="00EA5371" w:rsidRDefault="00EA5371" w:rsidP="00EA5371"/>
    <w:p w:rsidR="00FF58FA" w:rsidRDefault="00FF58FA"/>
    <w:sectPr w:rsidR="00FF58FA" w:rsidSect="00023E70">
      <w:footerReference w:type="even" r:id="rId7"/>
      <w:footerReference w:type="default" r:id="rId8"/>
      <w:pgSz w:w="11907" w:h="16840"/>
      <w:pgMar w:top="899" w:right="567" w:bottom="899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EB5F81" w:rsidP="00163A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1E93" w:rsidRDefault="00EB5F81" w:rsidP="00653B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EB5F81" w:rsidP="00163A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51E93" w:rsidRDefault="00EB5F81" w:rsidP="00653B25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A5371"/>
    <w:rsid w:val="001B3A1C"/>
    <w:rsid w:val="001E09B6"/>
    <w:rsid w:val="002210BE"/>
    <w:rsid w:val="00642FA8"/>
    <w:rsid w:val="00697240"/>
    <w:rsid w:val="00B32D2A"/>
    <w:rsid w:val="00EA5371"/>
    <w:rsid w:val="00EB5F81"/>
    <w:rsid w:val="00F85F20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5371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3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EA5371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character" w:styleId="a4">
    <w:name w:val="Hyperlink"/>
    <w:basedOn w:val="a0"/>
    <w:rsid w:val="00EA5371"/>
    <w:rPr>
      <w:color w:val="0000FF"/>
      <w:u w:val="single"/>
    </w:rPr>
  </w:style>
  <w:style w:type="paragraph" w:customStyle="1" w:styleId="ConsPlusTitle">
    <w:name w:val="ConsPlusTitle"/>
    <w:rsid w:val="00EA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EA5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A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371"/>
  </w:style>
  <w:style w:type="paragraph" w:styleId="2">
    <w:name w:val="Body Text 2"/>
    <w:basedOn w:val="a"/>
    <w:link w:val="20"/>
    <w:rsid w:val="00EA5371"/>
    <w:pPr>
      <w:spacing w:after="600"/>
      <w:ind w:right="5953"/>
    </w:pPr>
    <w:rPr>
      <w:sz w:val="24"/>
    </w:rPr>
  </w:style>
  <w:style w:type="character" w:customStyle="1" w:styleId="20">
    <w:name w:val="Основной текст 2 Знак"/>
    <w:basedOn w:val="a0"/>
    <w:link w:val="2"/>
    <w:rsid w:val="00EA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53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3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-balkanskiy@mail.ru" TargetMode="External"/><Relationship Id="rId5" Type="http://schemas.openxmlformats.org/officeDocument/2006/relationships/hyperlink" Target="mailto:mo-balkanskiy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2695</Characters>
  <Application>Microsoft Office Word</Application>
  <DocSecurity>0</DocSecurity>
  <Lines>22</Lines>
  <Paragraphs>6</Paragraphs>
  <ScaleCrop>false</ScaleCrop>
  <Company>Grizli777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2017-04-11T13:22:00Z</cp:lastPrinted>
  <dcterms:created xsi:type="dcterms:W3CDTF">2017-04-11T13:18:00Z</dcterms:created>
  <dcterms:modified xsi:type="dcterms:W3CDTF">2017-04-11T13:22:00Z</dcterms:modified>
</cp:coreProperties>
</file>