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710DA" w:rsidRDefault="00A710DA" w:rsidP="00A710DA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710DA" w:rsidRDefault="00BF647D" w:rsidP="00BF647D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F647D" w:rsidRDefault="00BF647D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BF647D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</w:pPr>
      <w:r>
        <w:t>00</w:t>
      </w:r>
      <w:r w:rsidR="00A710DA">
        <w:t xml:space="preserve">.01.2016                                            </w:t>
      </w:r>
      <w:r w:rsidR="005D1AC0">
        <w:t xml:space="preserve">                                                </w:t>
      </w:r>
      <w:r w:rsidR="00A710DA">
        <w:t xml:space="preserve">  </w:t>
      </w:r>
      <w:r w:rsidR="00202E6B">
        <w:t xml:space="preserve">                 </w:t>
      </w:r>
      <w:r w:rsidR="003559C2">
        <w:t xml:space="preserve">               </w:t>
      </w:r>
      <w:r w:rsidR="00A710DA">
        <w:t xml:space="preserve">  № </w:t>
      </w:r>
    </w:p>
    <w:p w:rsidR="005D1AC0" w:rsidRDefault="005D1AC0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0458C6" w:rsidRDefault="00A710DA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</w:t>
      </w:r>
      <w:r w:rsidR="000458C6">
        <w:rPr>
          <w:bCs/>
          <w:sz w:val="22"/>
          <w:szCs w:val="22"/>
        </w:rPr>
        <w:t xml:space="preserve">внесении изменений в постановление местной администрации внутригородского муниципального образования </w:t>
      </w:r>
    </w:p>
    <w:p w:rsidR="000458C6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Санкт-Петербурга муниципального округа </w:t>
      </w:r>
      <w:proofErr w:type="gramStart"/>
      <w:r>
        <w:rPr>
          <w:bCs/>
          <w:sz w:val="22"/>
          <w:szCs w:val="22"/>
        </w:rPr>
        <w:t>Балканский</w:t>
      </w:r>
      <w:proofErr w:type="gramEnd"/>
      <w:r>
        <w:rPr>
          <w:bCs/>
          <w:sz w:val="22"/>
          <w:szCs w:val="22"/>
        </w:rPr>
        <w:t xml:space="preserve">  от 14.01.2013 № 01 «О перечне муниципальных услуг, </w:t>
      </w:r>
    </w:p>
    <w:p w:rsidR="00A710DA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предоставляемых по принципу одного окна в многофункциональных центрах предоставления государственных (муниципальных) услуг в Санкт-Петербурге»  </w:t>
      </w:r>
    </w:p>
    <w:p w:rsidR="000458C6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</w:pPr>
    </w:p>
    <w:p w:rsidR="00ED65D7" w:rsidRDefault="00B9519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>В связи с вступлением в силу Закона Санкт-Петербурга от 25.12.2015 № 871-170 «О внесении изменения в Закон Санкт-Петербурга «</w:t>
      </w:r>
      <w:r w:rsidR="00DC3BF1">
        <w:t>Об организации</w:t>
      </w:r>
      <w:r>
        <w:t xml:space="preserve"> местного самоуправления в Санкт-Петербурге» </w:t>
      </w:r>
      <w:r w:rsidR="00DC3BF1">
        <w:t xml:space="preserve">об исключении из вопросов местного значения полномочия по выдаче религиозным организациям </w:t>
      </w:r>
      <w:r w:rsidR="005444C8">
        <w:t>подтверждения существования на территории муниципального образования, местная администрация внутригородского муниципального образования Санкт-Петербу</w:t>
      </w:r>
      <w:r w:rsidR="002B6032">
        <w:t>рга муниципального округа Балка</w:t>
      </w:r>
      <w:r w:rsidR="005444C8">
        <w:t xml:space="preserve">нский </w:t>
      </w:r>
    </w:p>
    <w:p w:rsidR="005444C8" w:rsidRDefault="005444C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 xml:space="preserve">ПОСТАНОВЛЯЕТ: </w:t>
      </w:r>
    </w:p>
    <w:p w:rsidR="00D4012D" w:rsidRPr="00D4012D" w:rsidRDefault="00D4012D" w:rsidP="00076F31">
      <w:pPr>
        <w:pStyle w:val="a7"/>
        <w:numPr>
          <w:ilvl w:val="0"/>
          <w:numId w:val="3"/>
        </w:numPr>
        <w:rPr>
          <w:sz w:val="22"/>
          <w:szCs w:val="22"/>
        </w:rPr>
      </w:pPr>
      <w:r>
        <w:t>Внести следующее изменение в постановление местной администрации от 14.01.2013,</w:t>
      </w:r>
    </w:p>
    <w:p w:rsidR="00D4012D" w:rsidRDefault="00D4012D" w:rsidP="00D4012D">
      <w:pPr>
        <w:pStyle w:val="a7"/>
        <w:ind w:left="720" w:firstLine="0"/>
      </w:pPr>
      <w:r>
        <w:t xml:space="preserve">слова: </w:t>
      </w:r>
    </w:p>
    <w:tbl>
      <w:tblPr>
        <w:tblStyle w:val="a8"/>
        <w:tblW w:w="0" w:type="auto"/>
        <w:tblInd w:w="720" w:type="dxa"/>
        <w:tblLook w:val="04A0"/>
      </w:tblPr>
      <w:tblGrid>
        <w:gridCol w:w="390"/>
        <w:gridCol w:w="5072"/>
        <w:gridCol w:w="3389"/>
      </w:tblGrid>
      <w:tr w:rsidR="00D4012D" w:rsidTr="00D4012D">
        <w:tc>
          <w:tcPr>
            <w:tcW w:w="406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>6</w:t>
            </w:r>
          </w:p>
        </w:tc>
        <w:tc>
          <w:tcPr>
            <w:tcW w:w="5974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 xml:space="preserve">Выдача религиозным группам подтверждений существования на территории муниципального образования </w:t>
            </w:r>
          </w:p>
        </w:tc>
        <w:tc>
          <w:tcPr>
            <w:tcW w:w="3807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>Выдача религиозным группам подтверждений существования на территории муниципального образования</w:t>
            </w:r>
          </w:p>
        </w:tc>
      </w:tr>
    </w:tbl>
    <w:p w:rsidR="00D4012D" w:rsidRDefault="00D4012D" w:rsidP="00D4012D">
      <w:pPr>
        <w:pStyle w:val="a7"/>
        <w:ind w:left="720" w:firstLine="0"/>
      </w:pPr>
      <w:r>
        <w:t xml:space="preserve">исключить. </w:t>
      </w:r>
    </w:p>
    <w:p w:rsidR="005444C8" w:rsidRPr="00076F31" w:rsidRDefault="00D4012D" w:rsidP="00076F31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Пункт 7 считать пунктом 6. </w:t>
      </w:r>
    </w:p>
    <w:p w:rsidR="005444C8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>
        <w:t>Настоящее постановление вс</w:t>
      </w:r>
      <w:r w:rsidR="003559C2">
        <w:t>тупает в силу с момента опубликования</w:t>
      </w:r>
      <w:r>
        <w:t xml:space="preserve">. </w:t>
      </w:r>
    </w:p>
    <w:p w:rsidR="00076F31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  <w:r>
        <w:t xml:space="preserve">Глава местной администрации                              М.А. Агеева </w:t>
      </w:r>
    </w:p>
    <w:p w:rsidR="00ED65D7" w:rsidRDefault="00ED65D7" w:rsidP="00A710DA">
      <w:pPr>
        <w:autoSpaceDE w:val="0"/>
        <w:autoSpaceDN w:val="0"/>
        <w:adjustRightInd w:val="0"/>
        <w:spacing w:line="240" w:lineRule="auto"/>
        <w:ind w:left="0" w:firstLine="0"/>
        <w:rPr>
          <w:b/>
          <w:sz w:val="22"/>
          <w:szCs w:val="22"/>
        </w:rPr>
      </w:pPr>
    </w:p>
    <w:p w:rsidR="00A710DA" w:rsidRDefault="00A710DA" w:rsidP="00A710DA">
      <w:pPr>
        <w:ind w:firstLine="225"/>
      </w:pPr>
    </w:p>
    <w:p w:rsidR="00793B39" w:rsidRDefault="00793B39"/>
    <w:sectPr w:rsidR="00793B39" w:rsidSect="007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4A"/>
    <w:multiLevelType w:val="hybridMultilevel"/>
    <w:tmpl w:val="25E0538A"/>
    <w:lvl w:ilvl="0" w:tplc="3DA6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3FD0"/>
    <w:multiLevelType w:val="hybridMultilevel"/>
    <w:tmpl w:val="2BBE9792"/>
    <w:lvl w:ilvl="0" w:tplc="F31AF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A0D"/>
    <w:multiLevelType w:val="hybridMultilevel"/>
    <w:tmpl w:val="AFF0378C"/>
    <w:lvl w:ilvl="0" w:tplc="15E65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710DA"/>
    <w:rsid w:val="000458C6"/>
    <w:rsid w:val="00076F31"/>
    <w:rsid w:val="00194DDA"/>
    <w:rsid w:val="00202E6B"/>
    <w:rsid w:val="002B6032"/>
    <w:rsid w:val="003559C2"/>
    <w:rsid w:val="004835EE"/>
    <w:rsid w:val="005444C8"/>
    <w:rsid w:val="005D1AC0"/>
    <w:rsid w:val="00677AC5"/>
    <w:rsid w:val="00793B39"/>
    <w:rsid w:val="008B2708"/>
    <w:rsid w:val="00A710DA"/>
    <w:rsid w:val="00B95198"/>
    <w:rsid w:val="00BF647D"/>
    <w:rsid w:val="00D4012D"/>
    <w:rsid w:val="00DC3BF1"/>
    <w:rsid w:val="00E217D6"/>
    <w:rsid w:val="00ED65D7"/>
    <w:rsid w:val="00F1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A710DA"/>
    <w:pPr>
      <w:pBdr>
        <w:bottom w:val="single" w:sz="12" w:space="1" w:color="auto"/>
      </w:pBdr>
      <w:spacing w:line="240" w:lineRule="auto"/>
      <w:ind w:left="0" w:firstLine="0"/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C8"/>
    <w:pPr>
      <w:ind w:left="720"/>
      <w:contextualSpacing/>
    </w:pPr>
  </w:style>
  <w:style w:type="paragraph" w:styleId="a7">
    <w:name w:val="No Spacing"/>
    <w:uiPriority w:val="1"/>
    <w:qFormat/>
    <w:rsid w:val="005444C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2016-01-19T09:35:00Z</cp:lastPrinted>
  <dcterms:created xsi:type="dcterms:W3CDTF">2016-01-19T08:49:00Z</dcterms:created>
  <dcterms:modified xsi:type="dcterms:W3CDTF">2016-01-19T09:53:00Z</dcterms:modified>
</cp:coreProperties>
</file>