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D970DB" w:rsidRPr="00A00E38" w:rsidRDefault="00D970DB" w:rsidP="00D970D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D970DB" w:rsidRPr="00A00E38" w:rsidRDefault="00D970DB" w:rsidP="00D970D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D970DB" w:rsidRDefault="00D970DB" w:rsidP="00D970D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365649" w:rsidRDefault="00365649" w:rsidP="00365649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bCs/>
        </w:rPr>
      </w:pPr>
      <w:r>
        <w:rPr>
          <w:b/>
          <w:bCs/>
        </w:rPr>
        <w:t xml:space="preserve">ПРОЕКТ </w:t>
      </w:r>
    </w:p>
    <w:p w:rsidR="00365649" w:rsidRDefault="00365649" w:rsidP="00D970D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</w:p>
    <w:p w:rsidR="00D970DB" w:rsidRPr="00A00E38" w:rsidRDefault="00D970DB" w:rsidP="00D970D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D970DB" w:rsidRDefault="00365649" w:rsidP="00D970D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00</w:t>
      </w:r>
      <w:r w:rsidR="00D970DB">
        <w:rPr>
          <w:b/>
          <w:bCs/>
        </w:rPr>
        <w:t xml:space="preserve">   июля 2016 </w:t>
      </w:r>
      <w:r w:rsidR="00D970DB" w:rsidRPr="00A00E38">
        <w:rPr>
          <w:b/>
          <w:bCs/>
        </w:rPr>
        <w:t xml:space="preserve"> года</w:t>
      </w:r>
      <w:r w:rsidR="00D970DB" w:rsidRPr="00A00E38">
        <w:rPr>
          <w:b/>
          <w:bCs/>
        </w:rPr>
        <w:tab/>
        <w:t xml:space="preserve">№ </w:t>
      </w:r>
      <w:r w:rsidR="00D970DB">
        <w:rPr>
          <w:b/>
          <w:bCs/>
        </w:rPr>
        <w:t xml:space="preserve">  </w:t>
      </w:r>
    </w:p>
    <w:p w:rsidR="00E939FE" w:rsidRPr="00D116CC" w:rsidRDefault="00E939FE" w:rsidP="00F35691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0" w:firstLine="0"/>
        <w:rPr>
          <w:bCs/>
        </w:rPr>
      </w:pPr>
      <w:r>
        <w:rPr>
          <w:bCs/>
        </w:rPr>
        <w:t xml:space="preserve">О внесении изменений в постановление местной администрации  МО </w:t>
      </w:r>
      <w:proofErr w:type="gramStart"/>
      <w:r>
        <w:rPr>
          <w:bCs/>
        </w:rPr>
        <w:t>Балканский</w:t>
      </w:r>
      <w:proofErr w:type="gramEnd"/>
      <w:r>
        <w:rPr>
          <w:bCs/>
        </w:rPr>
        <w:t xml:space="preserve"> от 28.11.2012 № 63 «</w:t>
      </w:r>
      <w:r w:rsidRPr="009F5787">
        <w:rPr>
          <w:bCs/>
        </w:rPr>
        <w:t>Об утверждении</w:t>
      </w:r>
      <w:r w:rsidRPr="009F5787">
        <w:rPr>
          <w:rFonts w:ascii="Arial" w:hAnsi="Arial" w:cs="Arial"/>
          <w:bCs/>
        </w:rPr>
        <w:t xml:space="preserve"> </w:t>
      </w:r>
      <w:r w:rsidRPr="009F5787">
        <w:rPr>
          <w:bCs/>
        </w:rPr>
        <w:t xml:space="preserve">Административного регламента </w:t>
      </w:r>
      <w:r w:rsidRPr="009F5787">
        <w:rPr>
          <w:bCs/>
        </w:rPr>
        <w:tab/>
      </w:r>
      <w:r w:rsidR="00F35691">
        <w:rPr>
          <w:bCs/>
        </w:rPr>
        <w:t xml:space="preserve">местной </w:t>
      </w:r>
      <w:r w:rsidRPr="00D116CC">
        <w:rPr>
          <w:bCs/>
        </w:rPr>
        <w:t>администрации внутригородского</w:t>
      </w:r>
      <w:r w:rsidR="00F35691">
        <w:rPr>
          <w:bCs/>
        </w:rPr>
        <w:t xml:space="preserve"> </w:t>
      </w:r>
      <w:r w:rsidRPr="00D116CC">
        <w:rPr>
          <w:bCs/>
        </w:rPr>
        <w:t>муниципального образования Санкт-Петербурга</w:t>
      </w:r>
    </w:p>
    <w:p w:rsidR="007A06F8" w:rsidRDefault="00E939FE" w:rsidP="00F35691">
      <w:pPr>
        <w:tabs>
          <w:tab w:val="left" w:pos="9639"/>
        </w:tabs>
        <w:spacing w:line="240" w:lineRule="auto"/>
        <w:ind w:left="0" w:right="-144" w:firstLine="0"/>
      </w:pPr>
      <w:proofErr w:type="gramStart"/>
      <w:r w:rsidRPr="00D116CC">
        <w:t xml:space="preserve">по предоставлению </w:t>
      </w:r>
      <w:r>
        <w:rPr>
          <w:bCs/>
        </w:rPr>
        <w:t xml:space="preserve">местной администрации </w:t>
      </w:r>
      <w:r w:rsidRPr="00D116CC">
        <w:rPr>
          <w:bCs/>
        </w:rPr>
        <w:t>внутригородского муниципального образования Санкт-Петербурга муниципального округа Балканский</w:t>
      </w:r>
      <w:r w:rsidRPr="00D116CC"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</w:t>
      </w:r>
      <w:r w:rsidR="00F35691">
        <w:t xml:space="preserve">нию и выплате денежных средств  </w:t>
      </w:r>
      <w:r w:rsidRPr="00D116CC">
        <w:t xml:space="preserve">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="00F35691">
        <w:t xml:space="preserve"> </w:t>
      </w:r>
      <w:r w:rsidRPr="00D116CC">
        <w:t xml:space="preserve">в Санкт-Петербурге,  государственной услуги по согласию органа опеки </w:t>
      </w:r>
      <w:r w:rsidRPr="00D116CC">
        <w:br/>
        <w:t>и попечительства</w:t>
      </w:r>
      <w:proofErr w:type="gramEnd"/>
      <w:r w:rsidRPr="00D116CC">
        <w:t xml:space="preserve">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687187">
        <w:t>»</w:t>
      </w:r>
    </w:p>
    <w:p w:rsidR="00F45881" w:rsidRPr="00115727" w:rsidRDefault="00F45881" w:rsidP="00F4588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целях привидения в соответствие с требованиями</w:t>
      </w:r>
      <w:r w:rsidR="00A006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действующего законодательства,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 также в целях исключения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корупциогенных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факторов, местная а</w:t>
      </w: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</w:t>
      </w:r>
    </w:p>
    <w:p w:rsidR="00F45881" w:rsidRPr="00115727" w:rsidRDefault="00F45881" w:rsidP="00F45881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45881" w:rsidRPr="00115727" w:rsidRDefault="00F45881" w:rsidP="00F45881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687187" w:rsidRPr="00C2571B" w:rsidRDefault="00260CE6" w:rsidP="00C2571B">
      <w:pPr>
        <w:pStyle w:val="a5"/>
        <w:widowControl w:val="0"/>
        <w:numPr>
          <w:ilvl w:val="0"/>
          <w:numId w:val="2"/>
        </w:numPr>
        <w:tabs>
          <w:tab w:val="left" w:pos="6645"/>
        </w:tabs>
        <w:autoSpaceDE w:val="0"/>
        <w:autoSpaceDN w:val="0"/>
        <w:adjustRightInd w:val="0"/>
        <w:spacing w:line="240" w:lineRule="auto"/>
        <w:rPr>
          <w:bCs/>
        </w:rPr>
      </w:pPr>
      <w:proofErr w:type="gramStart"/>
      <w:r>
        <w:t xml:space="preserve">Внести в </w:t>
      </w:r>
      <w:r w:rsidR="00687187" w:rsidRPr="00C2571B">
        <w:rPr>
          <w:bCs/>
        </w:rPr>
        <w:t>постановление местной администрации  МО Балканский от 28.11.2012 № 63 «Об утверждении</w:t>
      </w:r>
      <w:r w:rsidR="00687187" w:rsidRPr="00C2571B">
        <w:rPr>
          <w:rFonts w:ascii="Arial" w:hAnsi="Arial" w:cs="Arial"/>
          <w:bCs/>
        </w:rPr>
        <w:t xml:space="preserve"> </w:t>
      </w:r>
      <w:r w:rsidR="00687187" w:rsidRPr="00C2571B">
        <w:rPr>
          <w:bCs/>
        </w:rPr>
        <w:t xml:space="preserve">Административного регламента местной администрации внутригородского муниципального образования Санкт-Петербурга </w:t>
      </w:r>
      <w:r w:rsidR="00687187" w:rsidRPr="00D116CC">
        <w:t xml:space="preserve">по предоставлению </w:t>
      </w:r>
      <w:r w:rsidR="00687187" w:rsidRPr="00C2571B">
        <w:rPr>
          <w:bCs/>
        </w:rPr>
        <w:t>местной администрации внутригородского муниципального образования Санкт-Петербурга муниципального округа Балканский</w:t>
      </w:r>
      <w:r w:rsidR="00687187" w:rsidRPr="00D116CC">
        <w:t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</w:t>
      </w:r>
      <w:r w:rsidR="00687187">
        <w:t xml:space="preserve">нию и выплате денежных средств  </w:t>
      </w:r>
      <w:r w:rsidR="00687187" w:rsidRPr="00D116CC">
        <w:t>на содержание детей, находящихся под</w:t>
      </w:r>
      <w:proofErr w:type="gramEnd"/>
      <w:r w:rsidR="00687187" w:rsidRPr="00D116CC">
        <w:t xml:space="preserve"> </w:t>
      </w:r>
      <w:proofErr w:type="gramStart"/>
      <w:r w:rsidR="00687187" w:rsidRPr="00D116CC">
        <w:t xml:space="preserve">опекой или попечительством, и денежных средств на содержание детей, переданных на воспитание в приемные семьи, </w:t>
      </w:r>
      <w:r w:rsidR="00687187">
        <w:t xml:space="preserve"> </w:t>
      </w:r>
      <w:r w:rsidR="00687187" w:rsidRPr="00D116CC">
        <w:t xml:space="preserve">в Санкт-Петербурге,  государственной услуги по согласию органа опеки </w:t>
      </w:r>
      <w:r w:rsidR="00687187" w:rsidRPr="00D116CC">
        <w:br/>
        <w:t>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 w:rsidR="005238BE">
        <w:t>»</w:t>
      </w:r>
      <w:r w:rsidR="00361D69">
        <w:t>, следующее изменение:</w:t>
      </w:r>
      <w:proofErr w:type="gramEnd"/>
    </w:p>
    <w:p w:rsidR="00361D69" w:rsidRDefault="00361D69" w:rsidP="00361D69">
      <w:pPr>
        <w:pStyle w:val="a5"/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firstLine="0"/>
      </w:pPr>
      <w:r>
        <w:t>1.1.</w:t>
      </w:r>
      <w:r w:rsidR="0053753B">
        <w:t xml:space="preserve">В пункте 2.6.1. Административного регламента слова «и о согласии на трудоустройство несовершеннолетнего» - исключить. </w:t>
      </w:r>
    </w:p>
    <w:p w:rsidR="00C2571B" w:rsidRPr="00A00E38" w:rsidRDefault="0053753B" w:rsidP="00C2571B">
      <w:pPr>
        <w:pStyle w:val="a6"/>
        <w:ind w:firstLine="357"/>
        <w:jc w:val="both"/>
        <w:rPr>
          <w:rFonts w:ascii="Times New Roman" w:hAnsi="Times New Roman"/>
          <w:sz w:val="24"/>
          <w:szCs w:val="24"/>
        </w:rPr>
      </w:pPr>
      <w:r>
        <w:t xml:space="preserve">2. </w:t>
      </w:r>
      <w:r w:rsidR="00C2571B">
        <w:rPr>
          <w:rFonts w:ascii="Times New Roman" w:hAnsi="Times New Roman"/>
          <w:bCs/>
          <w:sz w:val="24"/>
          <w:szCs w:val="24"/>
        </w:rPr>
        <w:t>Настоящее  п</w:t>
      </w:r>
      <w:r w:rsidR="00C2571B" w:rsidRPr="00B6329B">
        <w:rPr>
          <w:rFonts w:ascii="Times New Roman" w:hAnsi="Times New Roman"/>
          <w:bCs/>
          <w:sz w:val="24"/>
          <w:szCs w:val="24"/>
        </w:rPr>
        <w:t>остановление вступает в силу со дня его</w:t>
      </w:r>
      <w:r w:rsidR="00C2571B" w:rsidRPr="00B632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571B" w:rsidRPr="00B6329B">
        <w:rPr>
          <w:rFonts w:ascii="Times New Roman" w:hAnsi="Times New Roman"/>
          <w:sz w:val="24"/>
          <w:szCs w:val="24"/>
        </w:rPr>
        <w:t xml:space="preserve">опубликования в муниципальной </w:t>
      </w:r>
      <w:r w:rsidR="00C2571B">
        <w:rPr>
          <w:rFonts w:ascii="Times New Roman" w:hAnsi="Times New Roman"/>
          <w:sz w:val="24"/>
          <w:szCs w:val="24"/>
        </w:rPr>
        <w:t xml:space="preserve">газете </w:t>
      </w:r>
      <w:r w:rsidR="00C2571B" w:rsidRPr="00A00E38">
        <w:rPr>
          <w:rFonts w:ascii="Times New Roman" w:hAnsi="Times New Roman"/>
          <w:sz w:val="24"/>
          <w:szCs w:val="24"/>
        </w:rPr>
        <w:t>«</w:t>
      </w:r>
      <w:proofErr w:type="spellStart"/>
      <w:r w:rsidR="00C2571B" w:rsidRPr="00A00E38">
        <w:rPr>
          <w:rFonts w:ascii="Times New Roman" w:hAnsi="Times New Roman"/>
          <w:sz w:val="24"/>
          <w:szCs w:val="24"/>
        </w:rPr>
        <w:t>Купчинские</w:t>
      </w:r>
      <w:proofErr w:type="spellEnd"/>
      <w:r w:rsidR="00C2571B" w:rsidRPr="00A00E38">
        <w:rPr>
          <w:rFonts w:ascii="Times New Roman" w:hAnsi="Times New Roman"/>
          <w:sz w:val="24"/>
          <w:szCs w:val="24"/>
        </w:rPr>
        <w:t xml:space="preserve"> просторы».</w:t>
      </w:r>
    </w:p>
    <w:p w:rsidR="00C2571B" w:rsidRDefault="00C2571B" w:rsidP="00C2571B">
      <w:pPr>
        <w:ind w:firstLine="210"/>
        <w:rPr>
          <w:bCs/>
        </w:rPr>
      </w:pPr>
      <w:r w:rsidRPr="003E6B58">
        <w:t xml:space="preserve"> </w:t>
      </w:r>
      <w:r>
        <w:rPr>
          <w:bCs/>
        </w:rPr>
        <w:t>3</w:t>
      </w:r>
      <w:r w:rsidRPr="00B6329B">
        <w:rPr>
          <w:bCs/>
        </w:rPr>
        <w:t>. Контроль  выполнения постановления оставляю за собой.</w:t>
      </w:r>
    </w:p>
    <w:p w:rsidR="00B45468" w:rsidRPr="00B6329B" w:rsidRDefault="00B45468" w:rsidP="00C2571B">
      <w:pPr>
        <w:ind w:firstLine="210"/>
      </w:pPr>
      <w:r>
        <w:rPr>
          <w:bCs/>
        </w:rPr>
        <w:lastRenderedPageBreak/>
        <w:t xml:space="preserve">Глава местной администрации                                           М.А. Агеева </w:t>
      </w:r>
    </w:p>
    <w:p w:rsidR="00260CE6" w:rsidRDefault="00260CE6" w:rsidP="00F45881">
      <w:pPr>
        <w:autoSpaceDE w:val="0"/>
        <w:autoSpaceDN w:val="0"/>
        <w:adjustRightInd w:val="0"/>
        <w:ind w:firstLine="540"/>
      </w:pPr>
    </w:p>
    <w:p w:rsidR="00C2571B" w:rsidRDefault="00C2571B" w:rsidP="00F45881">
      <w:pPr>
        <w:autoSpaceDE w:val="0"/>
        <w:autoSpaceDN w:val="0"/>
        <w:adjustRightInd w:val="0"/>
        <w:ind w:firstLine="540"/>
      </w:pPr>
    </w:p>
    <w:p w:rsidR="00C2571B" w:rsidRPr="00115727" w:rsidRDefault="00C2571B" w:rsidP="00F45881">
      <w:pPr>
        <w:autoSpaceDE w:val="0"/>
        <w:autoSpaceDN w:val="0"/>
        <w:adjustRightInd w:val="0"/>
        <w:ind w:firstLine="540"/>
      </w:pPr>
    </w:p>
    <w:p w:rsidR="00F35691" w:rsidRDefault="00F35691" w:rsidP="00F35691">
      <w:pPr>
        <w:tabs>
          <w:tab w:val="left" w:pos="9639"/>
        </w:tabs>
        <w:spacing w:line="240" w:lineRule="auto"/>
        <w:ind w:left="0" w:right="-144" w:firstLine="0"/>
      </w:pPr>
    </w:p>
    <w:sectPr w:rsidR="00F35691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43"/>
    <w:multiLevelType w:val="hybridMultilevel"/>
    <w:tmpl w:val="F3A6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E3625"/>
    <w:multiLevelType w:val="hybridMultilevel"/>
    <w:tmpl w:val="F9780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0DB"/>
    <w:rsid w:val="00260CE6"/>
    <w:rsid w:val="00361D69"/>
    <w:rsid w:val="00365649"/>
    <w:rsid w:val="005238BE"/>
    <w:rsid w:val="0053753B"/>
    <w:rsid w:val="00656238"/>
    <w:rsid w:val="00687187"/>
    <w:rsid w:val="007A06F8"/>
    <w:rsid w:val="00A006B4"/>
    <w:rsid w:val="00B45468"/>
    <w:rsid w:val="00C2571B"/>
    <w:rsid w:val="00CA6B1F"/>
    <w:rsid w:val="00D970DB"/>
    <w:rsid w:val="00E939FE"/>
    <w:rsid w:val="00F35691"/>
    <w:rsid w:val="00F4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0D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F45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687187"/>
    <w:pPr>
      <w:ind w:left="720"/>
      <w:contextualSpacing/>
    </w:pPr>
  </w:style>
  <w:style w:type="paragraph" w:styleId="a6">
    <w:name w:val="No Spacing"/>
    <w:qFormat/>
    <w:rsid w:val="00C257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13</cp:revision>
  <dcterms:created xsi:type="dcterms:W3CDTF">2016-07-06T11:12:00Z</dcterms:created>
  <dcterms:modified xsi:type="dcterms:W3CDTF">2016-07-06T11:38:00Z</dcterms:modified>
</cp:coreProperties>
</file>